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017D4" w14:textId="2C36F0C2" w:rsidR="00342F91" w:rsidRDefault="008E5F2B" w:rsidP="00DA19FD">
      <w:pPr>
        <w:spacing w:after="0" w:line="240" w:lineRule="auto"/>
        <w:jc w:val="center"/>
        <w:rPr>
          <w:rFonts w:ascii="Times New Roman" w:hAnsi="Times New Roman" w:cs="Times New Roman"/>
          <w:lang w:val="it-IT"/>
        </w:rPr>
      </w:pPr>
      <w:r>
        <w:rPr>
          <w:noProof/>
        </w:rPr>
        <w:drawing>
          <wp:inline distT="0" distB="0" distL="0" distR="0" wp14:anchorId="000B6D3B" wp14:editId="568D1F4E">
            <wp:extent cx="5302452" cy="323756"/>
            <wp:effectExtent l="0" t="0" r="0" b="635"/>
            <wp:docPr id="12573134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2055" cy="384179"/>
                    </a:xfrm>
                    <a:prstGeom prst="rect">
                      <a:avLst/>
                    </a:prstGeom>
                    <a:noFill/>
                    <a:ln>
                      <a:noFill/>
                    </a:ln>
                  </pic:spPr>
                </pic:pic>
              </a:graphicData>
            </a:graphic>
          </wp:inline>
        </w:drawing>
      </w:r>
    </w:p>
    <w:p w14:paraId="5C21DBD4" w14:textId="41B42C3D" w:rsidR="00292E1B" w:rsidRPr="00342F91" w:rsidRDefault="008E5F2B" w:rsidP="00292E1B">
      <w:pPr>
        <w:spacing w:after="0" w:line="240" w:lineRule="auto"/>
        <w:jc w:val="center"/>
        <w:rPr>
          <w:rFonts w:ascii="Times New Roman" w:hAnsi="Times New Roman" w:cs="Times New Roman"/>
          <w:sz w:val="10"/>
          <w:szCs w:val="10"/>
          <w:u w:val="single"/>
          <w:lang w:val="it-IT"/>
        </w:rPr>
      </w:pPr>
      <w:r>
        <w:rPr>
          <w:rFonts w:ascii="Times New Roman" w:hAnsi="Times New Roman" w:cs="Times New Roman"/>
          <w:lang w:val="it-IT"/>
        </w:rPr>
        <w:t xml:space="preserve">  </w:t>
      </w:r>
    </w:p>
    <w:p w14:paraId="19FB2D8F" w14:textId="7EF6E8BF" w:rsidR="00292E1B" w:rsidRDefault="00292E1B" w:rsidP="00F7361A">
      <w:pPr>
        <w:spacing w:after="0" w:line="240" w:lineRule="auto"/>
        <w:jc w:val="center"/>
        <w:rPr>
          <w:rFonts w:ascii="Times New Roman" w:hAnsi="Times New Roman" w:cs="Times New Roman"/>
          <w:b/>
          <w:bCs/>
          <w:sz w:val="28"/>
          <w:szCs w:val="28"/>
          <w:u w:val="single"/>
          <w:lang w:val="it-IT"/>
        </w:rPr>
      </w:pPr>
      <w:bookmarkStart w:id="0" w:name="_Hlk157693339"/>
      <w:r w:rsidRPr="00342F91">
        <w:rPr>
          <w:rFonts w:ascii="Times New Roman" w:hAnsi="Times New Roman" w:cs="Times New Roman"/>
          <w:b/>
          <w:bCs/>
          <w:sz w:val="28"/>
          <w:szCs w:val="28"/>
          <w:u w:val="single"/>
          <w:lang w:val="it-IT"/>
        </w:rPr>
        <w:t>COMUNICATO STAMPA</w:t>
      </w:r>
    </w:p>
    <w:p w14:paraId="2890F940" w14:textId="77777777" w:rsidR="00E505AF" w:rsidRPr="00010480" w:rsidRDefault="00E505AF" w:rsidP="00F7361A">
      <w:pPr>
        <w:spacing w:after="0" w:line="240" w:lineRule="auto"/>
        <w:jc w:val="center"/>
        <w:rPr>
          <w:rFonts w:ascii="Times New Roman" w:hAnsi="Times New Roman" w:cs="Times New Roman"/>
          <w:sz w:val="2"/>
          <w:szCs w:val="2"/>
          <w:u w:val="single"/>
          <w:lang w:val="it-IT"/>
        </w:rPr>
      </w:pPr>
    </w:p>
    <w:p w14:paraId="08437A51" w14:textId="4F3E8585" w:rsidR="009776F5" w:rsidRDefault="002407CF" w:rsidP="002E551B">
      <w:pPr>
        <w:spacing w:after="0" w:line="240" w:lineRule="auto"/>
        <w:ind w:firstLine="708"/>
        <w:jc w:val="both"/>
        <w:rPr>
          <w:rFonts w:ascii="Times New Roman" w:hAnsi="Times New Roman" w:cs="Times New Roman"/>
          <w:sz w:val="24"/>
          <w:szCs w:val="24"/>
          <w:lang w:val="it-IT"/>
        </w:rPr>
      </w:pPr>
      <w:r w:rsidRPr="000A4805">
        <w:rPr>
          <w:rFonts w:ascii="Times New Roman" w:hAnsi="Times New Roman" w:cs="Times New Roman"/>
          <w:b/>
          <w:sz w:val="40"/>
          <w:szCs w:val="40"/>
          <w:lang w:val="it-IT"/>
        </w:rPr>
        <w:t xml:space="preserve"> </w:t>
      </w:r>
      <w:r w:rsidR="009776F5" w:rsidRPr="00C64134">
        <w:rPr>
          <w:rFonts w:ascii="Times New Roman" w:hAnsi="Times New Roman" w:cs="Times New Roman"/>
          <w:b/>
          <w:sz w:val="36"/>
          <w:szCs w:val="36"/>
          <w:lang w:val="it-IT"/>
        </w:rPr>
        <w:t xml:space="preserve">Il ministro Musumeci, agli Stati Generali della Nautica da Diporto </w:t>
      </w:r>
      <w:r w:rsidR="00C64134">
        <w:rPr>
          <w:rFonts w:ascii="Times New Roman" w:hAnsi="Times New Roman" w:cs="Times New Roman"/>
          <w:b/>
          <w:sz w:val="36"/>
          <w:szCs w:val="36"/>
          <w:lang w:val="it-IT"/>
        </w:rPr>
        <w:t>a</w:t>
      </w:r>
      <w:r w:rsidR="009776F5" w:rsidRPr="00C64134">
        <w:rPr>
          <w:rFonts w:ascii="Times New Roman" w:hAnsi="Times New Roman" w:cs="Times New Roman"/>
          <w:b/>
          <w:sz w:val="36"/>
          <w:szCs w:val="36"/>
          <w:lang w:val="it-IT"/>
        </w:rPr>
        <w:t xml:space="preserve"> Napoli: “S</w:t>
      </w:r>
      <w:r w:rsidR="009776F5" w:rsidRPr="00C64134">
        <w:rPr>
          <w:rFonts w:ascii="Times New Roman" w:hAnsi="Times New Roman" w:cs="Times New Roman"/>
          <w:b/>
          <w:bCs/>
          <w:sz w:val="36"/>
          <w:szCs w:val="36"/>
          <w:lang w:val="it-IT"/>
        </w:rPr>
        <w:t>e mancano i posti barca bisogna crearli</w:t>
      </w:r>
      <w:r w:rsidR="009776F5">
        <w:rPr>
          <w:rFonts w:ascii="Times New Roman" w:hAnsi="Times New Roman" w:cs="Times New Roman"/>
          <w:sz w:val="24"/>
          <w:szCs w:val="24"/>
          <w:lang w:val="it-IT"/>
        </w:rPr>
        <w:t>”</w:t>
      </w:r>
      <w:r w:rsidR="009776F5" w:rsidRPr="00CB29EA">
        <w:rPr>
          <w:rFonts w:ascii="Times New Roman" w:hAnsi="Times New Roman" w:cs="Times New Roman"/>
          <w:sz w:val="24"/>
          <w:szCs w:val="24"/>
          <w:lang w:val="it-IT"/>
        </w:rPr>
        <w:t>.</w:t>
      </w:r>
    </w:p>
    <w:p w14:paraId="652530B7" w14:textId="45D1BDF9" w:rsidR="0067031F" w:rsidRPr="002E551B" w:rsidRDefault="00C64134" w:rsidP="002E551B">
      <w:pPr>
        <w:spacing w:after="0" w:line="240" w:lineRule="auto"/>
        <w:ind w:right="140"/>
        <w:jc w:val="center"/>
        <w:rPr>
          <w:rFonts w:ascii="Times New Roman" w:hAnsi="Times New Roman" w:cs="Times New Roman"/>
          <w:b/>
          <w:sz w:val="16"/>
          <w:szCs w:val="16"/>
          <w:lang w:val="it-IT"/>
        </w:rPr>
      </w:pPr>
      <w:r>
        <w:rPr>
          <w:rFonts w:ascii="Times New Roman" w:hAnsi="Times New Roman" w:cs="Times New Roman"/>
          <w:b/>
          <w:sz w:val="36"/>
          <w:szCs w:val="36"/>
          <w:lang w:val="it-IT"/>
        </w:rPr>
        <w:t xml:space="preserve"> </w:t>
      </w:r>
    </w:p>
    <w:p w14:paraId="4638CB5C" w14:textId="1890026F" w:rsidR="00C64134" w:rsidRPr="00C64134" w:rsidRDefault="002407CF" w:rsidP="002E551B">
      <w:pPr>
        <w:spacing w:after="0" w:line="240" w:lineRule="auto"/>
        <w:jc w:val="center"/>
        <w:rPr>
          <w:rFonts w:ascii="Times New Roman" w:hAnsi="Times New Roman" w:cs="Times New Roman"/>
          <w:i/>
          <w:sz w:val="28"/>
          <w:szCs w:val="28"/>
          <w:lang w:val="it-IT"/>
        </w:rPr>
      </w:pPr>
      <w:r w:rsidRPr="00476F4C">
        <w:rPr>
          <w:rFonts w:ascii="Times New Roman" w:hAnsi="Times New Roman" w:cs="Times New Roman"/>
          <w:b/>
          <w:sz w:val="24"/>
          <w:szCs w:val="24"/>
          <w:lang w:val="it-IT"/>
        </w:rPr>
        <w:t xml:space="preserve"> </w:t>
      </w:r>
      <w:r w:rsidR="003705F7" w:rsidRPr="00C64134">
        <w:rPr>
          <w:rFonts w:ascii="Times New Roman" w:hAnsi="Times New Roman" w:cs="Times New Roman"/>
          <w:iCs/>
          <w:sz w:val="28"/>
          <w:szCs w:val="28"/>
          <w:lang w:val="it-IT"/>
        </w:rPr>
        <w:t>Amato</w:t>
      </w:r>
      <w:r w:rsidR="00C64134" w:rsidRPr="00C64134">
        <w:rPr>
          <w:rFonts w:ascii="Times New Roman" w:hAnsi="Times New Roman" w:cs="Times New Roman"/>
          <w:iCs/>
          <w:sz w:val="28"/>
          <w:szCs w:val="28"/>
          <w:lang w:val="it-IT"/>
        </w:rPr>
        <w:t xml:space="preserve">, presidente di </w:t>
      </w:r>
      <w:proofErr w:type="spellStart"/>
      <w:proofErr w:type="gramStart"/>
      <w:r w:rsidR="00C64134" w:rsidRPr="00C64134">
        <w:rPr>
          <w:rFonts w:ascii="Times New Roman" w:hAnsi="Times New Roman" w:cs="Times New Roman"/>
          <w:iCs/>
          <w:sz w:val="28"/>
          <w:szCs w:val="28"/>
          <w:lang w:val="it-IT"/>
        </w:rPr>
        <w:t>Afina</w:t>
      </w:r>
      <w:proofErr w:type="spellEnd"/>
      <w:r w:rsidR="003705F7" w:rsidRPr="00C64134">
        <w:rPr>
          <w:rFonts w:ascii="Times New Roman" w:hAnsi="Times New Roman" w:cs="Times New Roman"/>
          <w:i/>
          <w:sz w:val="28"/>
          <w:szCs w:val="28"/>
          <w:lang w:val="it-IT"/>
        </w:rPr>
        <w:t>:“</w:t>
      </w:r>
      <w:proofErr w:type="gramEnd"/>
      <w:r w:rsidR="00C64134" w:rsidRPr="00C64134">
        <w:rPr>
          <w:rFonts w:ascii="Times New Roman" w:hAnsi="Times New Roman" w:cs="Times New Roman"/>
          <w:i/>
          <w:sz w:val="28"/>
          <w:szCs w:val="28"/>
          <w:lang w:val="it-IT"/>
        </w:rPr>
        <w:t xml:space="preserve">Soddisfatto della risposte ricevute dal Governo”, </w:t>
      </w:r>
      <w:r w:rsidR="00C64134" w:rsidRPr="00C64134">
        <w:rPr>
          <w:rFonts w:ascii="Times New Roman" w:hAnsi="Times New Roman" w:cs="Times New Roman"/>
          <w:iCs/>
          <w:sz w:val="28"/>
          <w:szCs w:val="28"/>
          <w:lang w:val="it-IT"/>
        </w:rPr>
        <w:t>intanto domani</w:t>
      </w:r>
      <w:r w:rsidR="00C64134">
        <w:rPr>
          <w:rFonts w:ascii="Times New Roman" w:hAnsi="Times New Roman" w:cs="Times New Roman"/>
          <w:iCs/>
          <w:sz w:val="28"/>
          <w:szCs w:val="28"/>
          <w:lang w:val="it-IT"/>
        </w:rPr>
        <w:t xml:space="preserve"> sarà il turno del ministro del</w:t>
      </w:r>
      <w:r w:rsidR="00C64134" w:rsidRPr="00C64134">
        <w:rPr>
          <w:rFonts w:ascii="Times New Roman" w:hAnsi="Times New Roman" w:cs="Times New Roman"/>
          <w:iCs/>
          <w:sz w:val="28"/>
          <w:szCs w:val="28"/>
          <w:lang w:val="it-IT"/>
        </w:rPr>
        <w:t xml:space="preserve"> Turismo Daniela Santanché</w:t>
      </w:r>
    </w:p>
    <w:p w14:paraId="744542D3" w14:textId="260B791A" w:rsidR="003705F7" w:rsidRPr="002E551B" w:rsidRDefault="00C64134" w:rsidP="002E551B">
      <w:pPr>
        <w:spacing w:after="0" w:line="240" w:lineRule="auto"/>
        <w:jc w:val="center"/>
        <w:rPr>
          <w:rFonts w:ascii="Times New Roman" w:hAnsi="Times New Roman" w:cs="Times New Roman"/>
          <w:i/>
          <w:sz w:val="16"/>
          <w:szCs w:val="16"/>
          <w:lang w:val="it-IT"/>
        </w:rPr>
      </w:pPr>
      <w:r>
        <w:rPr>
          <w:rFonts w:ascii="Times New Roman" w:hAnsi="Times New Roman" w:cs="Times New Roman"/>
          <w:i/>
          <w:sz w:val="26"/>
          <w:szCs w:val="26"/>
          <w:lang w:val="it-IT"/>
        </w:rPr>
        <w:t xml:space="preserve"> </w:t>
      </w:r>
      <w:r w:rsidR="0067031F">
        <w:rPr>
          <w:rFonts w:ascii="Times New Roman" w:hAnsi="Times New Roman" w:cs="Times New Roman"/>
          <w:i/>
          <w:sz w:val="28"/>
          <w:szCs w:val="28"/>
          <w:lang w:val="it-IT"/>
        </w:rPr>
        <w:t xml:space="preserve"> </w:t>
      </w:r>
      <w:r w:rsidR="003705F7">
        <w:rPr>
          <w:rFonts w:ascii="Times New Roman" w:hAnsi="Times New Roman" w:cs="Times New Roman"/>
          <w:i/>
          <w:sz w:val="28"/>
          <w:szCs w:val="28"/>
          <w:lang w:val="it-IT"/>
        </w:rPr>
        <w:t xml:space="preserve"> </w:t>
      </w:r>
      <w:r w:rsidR="000E160A">
        <w:rPr>
          <w:rFonts w:ascii="Times New Roman" w:hAnsi="Times New Roman" w:cs="Times New Roman"/>
          <w:i/>
          <w:sz w:val="28"/>
          <w:szCs w:val="28"/>
          <w:lang w:val="it-IT"/>
        </w:rPr>
        <w:tab/>
      </w:r>
    </w:p>
    <w:p w14:paraId="3CD2B575" w14:textId="16D28014" w:rsidR="009776F5" w:rsidRPr="002E551B" w:rsidRDefault="00292E1B" w:rsidP="002E551B">
      <w:pPr>
        <w:spacing w:after="0" w:line="240" w:lineRule="auto"/>
        <w:ind w:firstLine="284"/>
        <w:jc w:val="both"/>
        <w:rPr>
          <w:rFonts w:ascii="Times New Roman" w:hAnsi="Times New Roman" w:cs="Times New Roman"/>
          <w:lang w:val="it-IT"/>
        </w:rPr>
      </w:pPr>
      <w:r w:rsidRPr="002E551B">
        <w:rPr>
          <w:rFonts w:ascii="Times New Roman" w:hAnsi="Times New Roman" w:cs="Times New Roman"/>
          <w:b/>
          <w:lang w:val="it-IT"/>
        </w:rPr>
        <w:t xml:space="preserve">Napoli, </w:t>
      </w:r>
      <w:r w:rsidR="00DB4E72" w:rsidRPr="002E551B">
        <w:rPr>
          <w:rFonts w:ascii="Times New Roman" w:hAnsi="Times New Roman" w:cs="Times New Roman"/>
          <w:b/>
          <w:lang w:val="it-IT"/>
        </w:rPr>
        <w:t>1</w:t>
      </w:r>
      <w:r w:rsidR="006D22AA" w:rsidRPr="002E551B">
        <w:rPr>
          <w:rFonts w:ascii="Times New Roman" w:hAnsi="Times New Roman" w:cs="Times New Roman"/>
          <w:b/>
          <w:lang w:val="it-IT"/>
        </w:rPr>
        <w:t>2</w:t>
      </w:r>
      <w:r w:rsidR="009F1BD8" w:rsidRPr="002E551B">
        <w:rPr>
          <w:rFonts w:ascii="Times New Roman" w:hAnsi="Times New Roman" w:cs="Times New Roman"/>
          <w:b/>
          <w:lang w:val="it-IT"/>
        </w:rPr>
        <w:t xml:space="preserve"> febbraio</w:t>
      </w:r>
      <w:r w:rsidR="00535D95" w:rsidRPr="002E551B">
        <w:rPr>
          <w:rFonts w:ascii="Times New Roman" w:hAnsi="Times New Roman" w:cs="Times New Roman"/>
          <w:b/>
          <w:lang w:val="it-IT"/>
        </w:rPr>
        <w:t xml:space="preserve"> 202</w:t>
      </w:r>
      <w:r w:rsidR="009F1BD8" w:rsidRPr="002E551B">
        <w:rPr>
          <w:rFonts w:ascii="Times New Roman" w:hAnsi="Times New Roman" w:cs="Times New Roman"/>
          <w:b/>
          <w:lang w:val="it-IT"/>
        </w:rPr>
        <w:t>4</w:t>
      </w:r>
      <w:r w:rsidR="00F7361A" w:rsidRPr="002E551B">
        <w:rPr>
          <w:rFonts w:ascii="Times New Roman" w:hAnsi="Times New Roman" w:cs="Times New Roman"/>
          <w:b/>
          <w:lang w:val="it-IT"/>
        </w:rPr>
        <w:t xml:space="preserve"> </w:t>
      </w:r>
      <w:r w:rsidRPr="002E551B">
        <w:rPr>
          <w:rFonts w:ascii="Times New Roman" w:hAnsi="Times New Roman" w:cs="Times New Roman"/>
          <w:lang w:val="it-IT"/>
        </w:rPr>
        <w:t>–</w:t>
      </w:r>
      <w:r w:rsidR="009F1BD8" w:rsidRPr="002E551B">
        <w:rPr>
          <w:rFonts w:ascii="Times New Roman" w:hAnsi="Times New Roman" w:cs="Times New Roman"/>
          <w:lang w:val="it-IT"/>
        </w:rPr>
        <w:t xml:space="preserve"> </w:t>
      </w:r>
      <w:r w:rsidR="009776F5" w:rsidRPr="002E551B">
        <w:rPr>
          <w:rFonts w:ascii="Times New Roman" w:hAnsi="Times New Roman" w:cs="Times New Roman"/>
          <w:lang w:val="it-IT"/>
        </w:rPr>
        <w:t>“</w:t>
      </w:r>
      <w:r w:rsidR="009776F5" w:rsidRPr="002E551B">
        <w:rPr>
          <w:rFonts w:ascii="Times New Roman" w:hAnsi="Times New Roman" w:cs="Times New Roman"/>
          <w:i/>
          <w:iCs/>
          <w:lang w:val="it-IT"/>
        </w:rPr>
        <w:t>Porto il saluto della presidente del Consiglio Giorgia Meloni ed il suo apprezzamento a questo lavoro imprenditoriale della nautica da diporto che offre un importante impulso al sistema Italia</w:t>
      </w:r>
      <w:r w:rsidR="009776F5" w:rsidRPr="002E551B">
        <w:rPr>
          <w:rFonts w:ascii="Times New Roman" w:hAnsi="Times New Roman" w:cs="Times New Roman"/>
          <w:lang w:val="it-IT"/>
        </w:rPr>
        <w:t xml:space="preserve">”. </w:t>
      </w:r>
      <w:r w:rsidR="009776F5" w:rsidRPr="002E551B">
        <w:rPr>
          <w:rFonts w:ascii="Times New Roman" w:hAnsi="Times New Roman" w:cs="Times New Roman"/>
          <w:lang w:val="it-IT"/>
        </w:rPr>
        <w:t>Con queste parole i</w:t>
      </w:r>
      <w:r w:rsidR="009776F5" w:rsidRPr="002E551B">
        <w:rPr>
          <w:rFonts w:ascii="Times New Roman" w:hAnsi="Times New Roman" w:cs="Times New Roman"/>
          <w:lang w:val="it-IT"/>
        </w:rPr>
        <w:t xml:space="preserve">l Ministro Nello Musumeci, al convegno di apertura degli Stati Generali della Nautica da Diporto organizzati da </w:t>
      </w:r>
      <w:proofErr w:type="spellStart"/>
      <w:r w:rsidR="009776F5" w:rsidRPr="002E551B">
        <w:rPr>
          <w:rFonts w:ascii="Times New Roman" w:hAnsi="Times New Roman" w:cs="Times New Roman"/>
          <w:lang w:val="it-IT"/>
        </w:rPr>
        <w:t>Afina</w:t>
      </w:r>
      <w:proofErr w:type="spellEnd"/>
      <w:r w:rsidR="009776F5" w:rsidRPr="002E551B">
        <w:rPr>
          <w:rFonts w:ascii="Times New Roman" w:hAnsi="Times New Roman" w:cs="Times New Roman"/>
          <w:lang w:val="it-IT"/>
        </w:rPr>
        <w:t>, ha aperto il suo intervento</w:t>
      </w:r>
      <w:r w:rsidR="009776F5" w:rsidRPr="002E551B">
        <w:rPr>
          <w:rFonts w:ascii="Times New Roman" w:hAnsi="Times New Roman" w:cs="Times New Roman"/>
          <w:lang w:val="it-IT"/>
        </w:rPr>
        <w:t>.</w:t>
      </w:r>
    </w:p>
    <w:p w14:paraId="7A881C85" w14:textId="77777777" w:rsidR="009776F5" w:rsidRPr="002E551B" w:rsidRDefault="009776F5" w:rsidP="002E551B">
      <w:pPr>
        <w:spacing w:after="0" w:line="240" w:lineRule="auto"/>
        <w:ind w:firstLine="284"/>
        <w:jc w:val="both"/>
        <w:rPr>
          <w:rFonts w:ascii="Times New Roman" w:hAnsi="Times New Roman" w:cs="Times New Roman"/>
          <w:sz w:val="16"/>
          <w:szCs w:val="16"/>
          <w:lang w:val="it-IT"/>
        </w:rPr>
      </w:pPr>
    </w:p>
    <w:p w14:paraId="52BB2469" w14:textId="77777777" w:rsidR="009776F5" w:rsidRPr="002E551B" w:rsidRDefault="009776F5" w:rsidP="002E551B">
      <w:pPr>
        <w:spacing w:after="0" w:line="240" w:lineRule="auto"/>
        <w:ind w:firstLine="284"/>
        <w:jc w:val="both"/>
        <w:rPr>
          <w:rFonts w:ascii="Times New Roman" w:hAnsi="Times New Roman" w:cs="Times New Roman"/>
          <w:lang w:val="it-IT"/>
        </w:rPr>
      </w:pPr>
      <w:r w:rsidRPr="002E551B">
        <w:rPr>
          <w:rFonts w:ascii="Times New Roman" w:hAnsi="Times New Roman" w:cs="Times New Roman"/>
          <w:lang w:val="it-IT"/>
        </w:rPr>
        <w:t>Poi, sul tema: “</w:t>
      </w:r>
      <w:r w:rsidRPr="002E551B">
        <w:rPr>
          <w:rFonts w:ascii="Times New Roman" w:hAnsi="Times New Roman" w:cs="Times New Roman"/>
          <w:i/>
          <w:iCs/>
          <w:lang w:val="it-IT"/>
        </w:rPr>
        <w:t xml:space="preserve">Porti turistici e aree marine protette – strumenti economici di rilancio per la nautica da diporto”, </w:t>
      </w:r>
      <w:r w:rsidRPr="002E551B">
        <w:rPr>
          <w:rFonts w:ascii="Times New Roman" w:hAnsi="Times New Roman" w:cs="Times New Roman"/>
          <w:lang w:val="it-IT"/>
        </w:rPr>
        <w:t>il titolare del Dicastero per la Protezione civile e le Politiche per il mare ha subito chiarito la posizione del governo: “</w:t>
      </w:r>
      <w:r w:rsidRPr="002E551B">
        <w:rPr>
          <w:rFonts w:ascii="Times New Roman" w:hAnsi="Times New Roman" w:cs="Times New Roman"/>
          <w:i/>
          <w:iCs/>
          <w:lang w:val="it-IT"/>
        </w:rPr>
        <w:t xml:space="preserve">Ho già in agenda </w:t>
      </w:r>
      <w:proofErr w:type="gramStart"/>
      <w:r w:rsidRPr="002E551B">
        <w:rPr>
          <w:rFonts w:ascii="Times New Roman" w:hAnsi="Times New Roman" w:cs="Times New Roman"/>
          <w:i/>
          <w:iCs/>
          <w:lang w:val="it-IT"/>
        </w:rPr>
        <w:t>3</w:t>
      </w:r>
      <w:proofErr w:type="gramEnd"/>
      <w:r w:rsidRPr="002E551B">
        <w:rPr>
          <w:rFonts w:ascii="Times New Roman" w:hAnsi="Times New Roman" w:cs="Times New Roman"/>
          <w:i/>
          <w:iCs/>
          <w:lang w:val="it-IT"/>
        </w:rPr>
        <w:t xml:space="preserve"> temi legati ai problemi della nautica da diporto – ha detto il ministro Musumeci -, per dare soluzioni. Il primo riguarda il peso burocratico che soffre ogni operatore del settore, per alleggerire la burocrazia dei sistemi esistenti; il secondo intervenire con le istituzioni dei territori per risolvere il problema dei posti barca, un suicidio che non possiamo permetterci, e, non ultimo il valore del mare e la blue economy, che può divenire il motore di crescita delle regioni del Sud</w:t>
      </w:r>
      <w:r w:rsidRPr="002E551B">
        <w:rPr>
          <w:rFonts w:ascii="Times New Roman" w:hAnsi="Times New Roman" w:cs="Times New Roman"/>
          <w:lang w:val="it-IT"/>
        </w:rPr>
        <w:t>”.</w:t>
      </w:r>
    </w:p>
    <w:p w14:paraId="7070A0FD" w14:textId="77777777" w:rsidR="009776F5" w:rsidRPr="002E551B" w:rsidRDefault="009776F5" w:rsidP="002E551B">
      <w:pPr>
        <w:spacing w:after="0" w:line="240" w:lineRule="auto"/>
        <w:ind w:firstLine="284"/>
        <w:jc w:val="both"/>
        <w:rPr>
          <w:rFonts w:ascii="Times New Roman" w:hAnsi="Times New Roman" w:cs="Times New Roman"/>
          <w:sz w:val="16"/>
          <w:szCs w:val="16"/>
          <w:lang w:val="it-IT"/>
        </w:rPr>
      </w:pPr>
    </w:p>
    <w:p w14:paraId="2BDD09BD" w14:textId="26F3F767" w:rsidR="009776F5" w:rsidRPr="002E551B" w:rsidRDefault="009776F5" w:rsidP="002E551B">
      <w:pPr>
        <w:spacing w:after="0" w:line="240" w:lineRule="auto"/>
        <w:ind w:firstLine="284"/>
        <w:jc w:val="both"/>
        <w:rPr>
          <w:rFonts w:ascii="Times New Roman" w:hAnsi="Times New Roman" w:cs="Times New Roman"/>
          <w:lang w:val="it-IT"/>
        </w:rPr>
      </w:pPr>
      <w:r w:rsidRPr="002E551B">
        <w:rPr>
          <w:rFonts w:ascii="Times New Roman" w:hAnsi="Times New Roman" w:cs="Times New Roman"/>
          <w:lang w:val="it-IT"/>
        </w:rPr>
        <w:t xml:space="preserve">Gennaro Amato, presidente di </w:t>
      </w:r>
      <w:proofErr w:type="spellStart"/>
      <w:r w:rsidRPr="002E551B">
        <w:rPr>
          <w:rFonts w:ascii="Times New Roman" w:hAnsi="Times New Roman" w:cs="Times New Roman"/>
          <w:lang w:val="it-IT"/>
        </w:rPr>
        <w:t>Afina</w:t>
      </w:r>
      <w:proofErr w:type="spellEnd"/>
      <w:r w:rsidRPr="002E551B">
        <w:rPr>
          <w:rFonts w:ascii="Times New Roman" w:hAnsi="Times New Roman" w:cs="Times New Roman"/>
          <w:lang w:val="it-IT"/>
        </w:rPr>
        <w:t>, ha così recepito il messaggio di conforto che, oltre il saluto della premier Meloni, è giunto da Governo. “</w:t>
      </w:r>
      <w:r w:rsidRPr="002E551B">
        <w:rPr>
          <w:rFonts w:ascii="Times New Roman" w:hAnsi="Times New Roman" w:cs="Times New Roman"/>
          <w:i/>
          <w:iCs/>
          <w:lang w:val="it-IT"/>
        </w:rPr>
        <w:t>Sono soddisfatto come imprenditore, delle risposte ricevute</w:t>
      </w:r>
      <w:r w:rsidR="00C64134" w:rsidRPr="002E551B">
        <w:rPr>
          <w:rFonts w:ascii="Times New Roman" w:hAnsi="Times New Roman" w:cs="Times New Roman"/>
          <w:i/>
          <w:iCs/>
          <w:lang w:val="it-IT"/>
        </w:rPr>
        <w:t xml:space="preserve"> dal Governo</w:t>
      </w:r>
      <w:r w:rsidRPr="002E551B">
        <w:rPr>
          <w:rFonts w:ascii="Times New Roman" w:hAnsi="Times New Roman" w:cs="Times New Roman"/>
          <w:i/>
          <w:iCs/>
          <w:lang w:val="it-IT"/>
        </w:rPr>
        <w:t>, che ci fanno capire di non essere in un mare tempestoso, ma di poter finalmente vedere la possibilità di soluzione a questo stato di incertezze che attanaglia il sistema produttivo dell</w:t>
      </w:r>
      <w:r w:rsidRPr="002E551B">
        <w:rPr>
          <w:rFonts w:ascii="Times New Roman" w:hAnsi="Times New Roman" w:cs="Times New Roman"/>
          <w:i/>
          <w:iCs/>
          <w:lang w:val="it-IT"/>
        </w:rPr>
        <w:t>a</w:t>
      </w:r>
      <w:r w:rsidRPr="002E551B">
        <w:rPr>
          <w:rFonts w:ascii="Times New Roman" w:hAnsi="Times New Roman" w:cs="Times New Roman"/>
          <w:i/>
          <w:iCs/>
          <w:lang w:val="it-IT"/>
        </w:rPr>
        <w:t xml:space="preserve"> piccola e media nautica, ma anche dell’intera filiera nautica italiana</w:t>
      </w:r>
      <w:r w:rsidRPr="002E551B">
        <w:rPr>
          <w:rFonts w:ascii="Times New Roman" w:hAnsi="Times New Roman" w:cs="Times New Roman"/>
          <w:lang w:val="it-IT"/>
        </w:rPr>
        <w:t>”.</w:t>
      </w:r>
    </w:p>
    <w:p w14:paraId="59CB6D01" w14:textId="77777777" w:rsidR="009776F5" w:rsidRPr="002E551B" w:rsidRDefault="009776F5" w:rsidP="002E551B">
      <w:pPr>
        <w:spacing w:after="0" w:line="240" w:lineRule="auto"/>
        <w:ind w:firstLine="284"/>
        <w:jc w:val="both"/>
        <w:rPr>
          <w:rFonts w:ascii="Times New Roman" w:hAnsi="Times New Roman" w:cs="Times New Roman"/>
          <w:sz w:val="16"/>
          <w:szCs w:val="16"/>
          <w:lang w:val="it-IT"/>
        </w:rPr>
      </w:pPr>
    </w:p>
    <w:p w14:paraId="6C2194EE" w14:textId="56A86BBE" w:rsidR="009776F5" w:rsidRPr="002E551B" w:rsidRDefault="009776F5" w:rsidP="002E551B">
      <w:pPr>
        <w:spacing w:after="0" w:line="240" w:lineRule="auto"/>
        <w:ind w:firstLine="284"/>
        <w:jc w:val="both"/>
        <w:rPr>
          <w:rFonts w:ascii="Times New Roman" w:hAnsi="Times New Roman" w:cs="Times New Roman"/>
          <w:lang w:val="it-IT"/>
        </w:rPr>
      </w:pPr>
      <w:r w:rsidRPr="002E551B">
        <w:rPr>
          <w:rFonts w:ascii="Times New Roman" w:hAnsi="Times New Roman" w:cs="Times New Roman"/>
          <w:lang w:val="it-IT"/>
        </w:rPr>
        <w:t>Ma Musumeci ha poi proseguito: “</w:t>
      </w:r>
      <w:r w:rsidRPr="002E551B">
        <w:rPr>
          <w:rFonts w:ascii="Times New Roman" w:hAnsi="Times New Roman" w:cs="Times New Roman"/>
          <w:i/>
          <w:iCs/>
          <w:lang w:val="it-IT"/>
        </w:rPr>
        <w:t xml:space="preserve">Nelle filiere che compongono l’economia blu la nautica è davvero il pulsante più armonico. La nautica italiana è motivo di orgoglio nazionale e figura tra le 8 filiere di maggior importanza per il pil nazionale. Si tratta del meglio del made in </w:t>
      </w:r>
      <w:proofErr w:type="spellStart"/>
      <w:r w:rsidRPr="002E551B">
        <w:rPr>
          <w:rFonts w:ascii="Times New Roman" w:hAnsi="Times New Roman" w:cs="Times New Roman"/>
          <w:i/>
          <w:iCs/>
          <w:lang w:val="it-IT"/>
        </w:rPr>
        <w:t>Italy</w:t>
      </w:r>
      <w:proofErr w:type="spellEnd"/>
      <w:r w:rsidRPr="002E551B">
        <w:rPr>
          <w:rFonts w:ascii="Times New Roman" w:hAnsi="Times New Roman" w:cs="Times New Roman"/>
          <w:i/>
          <w:iCs/>
          <w:lang w:val="it-IT"/>
        </w:rPr>
        <w:t xml:space="preserve"> con imprenditori che hanno tenacia, capacità innovativa e gusto per la qualità, un risultato che non si inventa e che ci rende secondi al mondo frutto di anni di tenace impegno dei piccoli e medi imprenditori. In una condizione degli Stati Generali della Nautica dobbiamo considerare lo stato di salute della nautica da diporto</w:t>
      </w:r>
      <w:r w:rsidRPr="002E551B">
        <w:rPr>
          <w:rFonts w:ascii="Times New Roman" w:hAnsi="Times New Roman" w:cs="Times New Roman"/>
          <w:lang w:val="it-IT"/>
        </w:rPr>
        <w:t xml:space="preserve"> – ha proseguito Musumeci - </w:t>
      </w:r>
      <w:r w:rsidRPr="002E551B">
        <w:rPr>
          <w:rFonts w:ascii="Times New Roman" w:hAnsi="Times New Roman" w:cs="Times New Roman"/>
          <w:i/>
          <w:iCs/>
          <w:lang w:val="it-IT"/>
        </w:rPr>
        <w:t xml:space="preserve">che appare in ottima salute, ma anche con le difficoltà dietro l’angolo.  Pensate che il Mezzogiorno, nell’economia del mare, ha un tasso di crescita maggiore del centro nord e questo ci fa capire che il mare può diventare il motore di crescita delle regioni del sud, per farlo abbiamo bisogno degli strumenti, </w:t>
      </w:r>
      <w:bookmarkStart w:id="1" w:name="_Hlk158741159"/>
      <w:r w:rsidRPr="002E551B">
        <w:rPr>
          <w:rFonts w:ascii="Times New Roman" w:hAnsi="Times New Roman" w:cs="Times New Roman"/>
          <w:i/>
          <w:iCs/>
          <w:lang w:val="it-IT"/>
        </w:rPr>
        <w:t>se mancano i posti barca bisogna crearli</w:t>
      </w:r>
      <w:r w:rsidRPr="002E551B">
        <w:rPr>
          <w:rFonts w:ascii="Times New Roman" w:hAnsi="Times New Roman" w:cs="Times New Roman"/>
          <w:lang w:val="it-IT"/>
        </w:rPr>
        <w:t>”.</w:t>
      </w:r>
    </w:p>
    <w:bookmarkEnd w:id="1"/>
    <w:p w14:paraId="15487F36" w14:textId="5F5B58EF" w:rsidR="00CB29EA" w:rsidRPr="002E551B" w:rsidRDefault="00CB29EA" w:rsidP="002E551B">
      <w:pPr>
        <w:spacing w:after="0" w:line="240" w:lineRule="auto"/>
        <w:ind w:firstLine="284"/>
        <w:jc w:val="both"/>
        <w:rPr>
          <w:rFonts w:ascii="Times New Roman" w:hAnsi="Times New Roman" w:cs="Times New Roman"/>
          <w:sz w:val="16"/>
          <w:szCs w:val="16"/>
          <w:lang w:val="it-IT"/>
        </w:rPr>
      </w:pPr>
    </w:p>
    <w:p w14:paraId="6E42178F" w14:textId="1255FA0E" w:rsidR="00CB29EA" w:rsidRPr="002E551B" w:rsidRDefault="00C64134" w:rsidP="002E551B">
      <w:pPr>
        <w:spacing w:after="0" w:line="240" w:lineRule="auto"/>
        <w:ind w:firstLine="284"/>
        <w:jc w:val="both"/>
      </w:pPr>
      <w:r w:rsidRPr="002E551B">
        <w:rPr>
          <w:rFonts w:ascii="Times New Roman" w:hAnsi="Times New Roman" w:cs="Times New Roman"/>
          <w:lang w:val="it-IT"/>
        </w:rPr>
        <w:t>L’analisi della società di studi PwC, che accompagna i lavori degli SGN, è chiara. E</w:t>
      </w:r>
      <w:r w:rsidR="00CB29EA" w:rsidRPr="002E551B">
        <w:rPr>
          <w:rFonts w:ascii="Times New Roman" w:hAnsi="Times New Roman" w:cs="Times New Roman"/>
          <w:lang w:val="it-IT"/>
        </w:rPr>
        <w:t xml:space="preserve">siste </w:t>
      </w:r>
      <w:proofErr w:type="gramStart"/>
      <w:r w:rsidR="00CB29EA" w:rsidRPr="002E551B">
        <w:rPr>
          <w:rFonts w:ascii="Times New Roman" w:hAnsi="Times New Roman" w:cs="Times New Roman"/>
          <w:lang w:val="it-IT"/>
        </w:rPr>
        <w:t>un trend produttivo</w:t>
      </w:r>
      <w:proofErr w:type="gramEnd"/>
      <w:r w:rsidR="00CB29EA" w:rsidRPr="002E551B">
        <w:rPr>
          <w:rFonts w:ascii="Times New Roman" w:hAnsi="Times New Roman" w:cs="Times New Roman"/>
          <w:lang w:val="it-IT"/>
        </w:rPr>
        <w:t xml:space="preserve"> delle imbarcazioni da diporto in crescita, ma le immatricolazioni scendo rispet</w:t>
      </w:r>
      <w:r w:rsidRPr="002E551B">
        <w:rPr>
          <w:rFonts w:ascii="Times New Roman" w:hAnsi="Times New Roman" w:cs="Times New Roman"/>
          <w:lang w:val="it-IT"/>
        </w:rPr>
        <w:t>t</w:t>
      </w:r>
      <w:r w:rsidR="00CB29EA" w:rsidRPr="002E551B">
        <w:rPr>
          <w:rFonts w:ascii="Times New Roman" w:hAnsi="Times New Roman" w:cs="Times New Roman"/>
          <w:lang w:val="it-IT"/>
        </w:rPr>
        <w:t xml:space="preserve">o al 2021 (da </w:t>
      </w:r>
      <w:r w:rsidRPr="002E551B">
        <w:rPr>
          <w:rFonts w:ascii="Times New Roman" w:hAnsi="Times New Roman" w:cs="Times New Roman"/>
          <w:lang w:val="it-IT"/>
        </w:rPr>
        <w:t xml:space="preserve">84.633) </w:t>
      </w:r>
      <w:r w:rsidR="00CB29EA" w:rsidRPr="002E551B">
        <w:rPr>
          <w:rFonts w:ascii="Times New Roman" w:hAnsi="Times New Roman" w:cs="Times New Roman"/>
          <w:lang w:val="it-IT"/>
        </w:rPr>
        <w:t xml:space="preserve">a </w:t>
      </w:r>
      <w:r w:rsidRPr="002E551B">
        <w:rPr>
          <w:rFonts w:ascii="Times New Roman" w:hAnsi="Times New Roman" w:cs="Times New Roman"/>
          <w:lang w:val="it-IT"/>
        </w:rPr>
        <w:t xml:space="preserve">83.093 </w:t>
      </w:r>
      <w:r w:rsidR="00CB29EA" w:rsidRPr="002E551B">
        <w:rPr>
          <w:rFonts w:ascii="Times New Roman" w:hAnsi="Times New Roman" w:cs="Times New Roman"/>
          <w:lang w:val="it-IT"/>
        </w:rPr>
        <w:t>del 2023. Al</w:t>
      </w:r>
      <w:r w:rsidRPr="002E551B">
        <w:rPr>
          <w:rFonts w:ascii="Times New Roman" w:hAnsi="Times New Roman" w:cs="Times New Roman"/>
          <w:lang w:val="it-IT"/>
        </w:rPr>
        <w:t>lo</w:t>
      </w:r>
      <w:r w:rsidR="00CB29EA" w:rsidRPr="002E551B">
        <w:rPr>
          <w:rFonts w:ascii="Times New Roman" w:hAnsi="Times New Roman" w:cs="Times New Roman"/>
          <w:lang w:val="it-IT"/>
        </w:rPr>
        <w:t xml:space="preserve"> stesso tempo i natanti, imbarcazioni sotto i 10 metri di lunghezza che non necessitano di immatricolazione, sono in netta crescita registrando circa 416</w:t>
      </w:r>
      <w:r w:rsidRPr="002E551B">
        <w:rPr>
          <w:rFonts w:ascii="Times New Roman" w:hAnsi="Times New Roman" w:cs="Times New Roman"/>
          <w:lang w:val="it-IT"/>
        </w:rPr>
        <w:t xml:space="preserve"> </w:t>
      </w:r>
      <w:r w:rsidR="00CB29EA" w:rsidRPr="002E551B">
        <w:rPr>
          <w:rFonts w:ascii="Times New Roman" w:hAnsi="Times New Roman" w:cs="Times New Roman"/>
          <w:lang w:val="it-IT"/>
        </w:rPr>
        <w:t>mila unità. Questa analisi indica poi che in Italia l’assenza degli ormeggi è una realtà. In partico</w:t>
      </w:r>
      <w:r w:rsidRPr="002E551B">
        <w:rPr>
          <w:rFonts w:ascii="Times New Roman" w:hAnsi="Times New Roman" w:cs="Times New Roman"/>
          <w:lang w:val="it-IT"/>
        </w:rPr>
        <w:t>lare,</w:t>
      </w:r>
      <w:r w:rsidR="00CB29EA" w:rsidRPr="002E551B">
        <w:rPr>
          <w:rFonts w:ascii="Times New Roman" w:hAnsi="Times New Roman" w:cs="Times New Roman"/>
          <w:lang w:val="it-IT"/>
        </w:rPr>
        <w:t xml:space="preserve"> nel centro nord Italia</w:t>
      </w:r>
      <w:r w:rsidRPr="002E551B">
        <w:rPr>
          <w:rFonts w:ascii="Times New Roman" w:hAnsi="Times New Roman" w:cs="Times New Roman"/>
          <w:lang w:val="it-IT"/>
        </w:rPr>
        <w:t>,</w:t>
      </w:r>
      <w:r w:rsidR="00CB29EA" w:rsidRPr="002E551B">
        <w:rPr>
          <w:rFonts w:ascii="Times New Roman" w:hAnsi="Times New Roman" w:cs="Times New Roman"/>
          <w:lang w:val="it-IT"/>
        </w:rPr>
        <w:t xml:space="preserve"> la disponibilità vede ogni </w:t>
      </w:r>
      <w:r w:rsidRPr="002E551B">
        <w:rPr>
          <w:rFonts w:ascii="Times New Roman" w:hAnsi="Times New Roman" w:cs="Times New Roman"/>
          <w:lang w:val="it-IT"/>
        </w:rPr>
        <w:t xml:space="preserve">tre barche hanno 1 posto disponibile, </w:t>
      </w:r>
      <w:r w:rsidR="00CB29EA" w:rsidRPr="002E551B">
        <w:rPr>
          <w:rFonts w:ascii="Times New Roman" w:hAnsi="Times New Roman" w:cs="Times New Roman"/>
          <w:lang w:val="it-IT"/>
        </w:rPr>
        <w:t xml:space="preserve">mentre il dato peggiora nel sud </w:t>
      </w:r>
      <w:r w:rsidRPr="002E551B">
        <w:rPr>
          <w:rFonts w:ascii="Times New Roman" w:hAnsi="Times New Roman" w:cs="Times New Roman"/>
          <w:lang w:val="it-IT"/>
        </w:rPr>
        <w:t>I</w:t>
      </w:r>
      <w:r w:rsidR="00CB29EA" w:rsidRPr="002E551B">
        <w:rPr>
          <w:rFonts w:ascii="Times New Roman" w:hAnsi="Times New Roman" w:cs="Times New Roman"/>
          <w:lang w:val="it-IT"/>
        </w:rPr>
        <w:t>talia</w:t>
      </w:r>
      <w:r w:rsidRPr="002E551B">
        <w:rPr>
          <w:rFonts w:ascii="Times New Roman" w:hAnsi="Times New Roman" w:cs="Times New Roman"/>
          <w:lang w:val="it-IT"/>
        </w:rPr>
        <w:t>,</w:t>
      </w:r>
      <w:r w:rsidR="00CB29EA" w:rsidRPr="002E551B">
        <w:rPr>
          <w:rFonts w:ascii="Times New Roman" w:hAnsi="Times New Roman" w:cs="Times New Roman"/>
          <w:lang w:val="it-IT"/>
        </w:rPr>
        <w:t xml:space="preserve"> dove si arriva ad un solo posto disponibile ogni 4 imbarcazioni</w:t>
      </w:r>
      <w:r w:rsidRPr="002E551B">
        <w:rPr>
          <w:rFonts w:ascii="Times New Roman" w:hAnsi="Times New Roman" w:cs="Times New Roman"/>
          <w:lang w:val="it-IT"/>
        </w:rPr>
        <w:t>.</w:t>
      </w:r>
    </w:p>
    <w:p w14:paraId="15217906" w14:textId="20A4D429" w:rsidR="00CB29EA" w:rsidRPr="002E551B" w:rsidRDefault="00C64134" w:rsidP="002E551B">
      <w:pPr>
        <w:spacing w:after="0" w:line="240" w:lineRule="auto"/>
        <w:ind w:firstLine="284"/>
        <w:jc w:val="both"/>
        <w:rPr>
          <w:rFonts w:ascii="Times New Roman" w:hAnsi="Times New Roman" w:cs="Times New Roman"/>
          <w:color w:val="FF0000"/>
          <w:sz w:val="16"/>
          <w:szCs w:val="16"/>
          <w:lang w:val="it-IT"/>
        </w:rPr>
      </w:pPr>
      <w:r w:rsidRPr="002E551B">
        <w:rPr>
          <w:rFonts w:ascii="Times New Roman" w:hAnsi="Times New Roman" w:cs="Times New Roman"/>
          <w:color w:val="FF0000"/>
          <w:lang w:val="it-IT"/>
        </w:rPr>
        <w:t xml:space="preserve"> </w:t>
      </w:r>
    </w:p>
    <w:p w14:paraId="402C98D9" w14:textId="15C42FE4" w:rsidR="00CB29EA" w:rsidRPr="002E551B" w:rsidRDefault="00C64134" w:rsidP="002E551B">
      <w:pPr>
        <w:spacing w:after="0" w:line="240" w:lineRule="auto"/>
        <w:ind w:firstLine="284"/>
        <w:jc w:val="both"/>
        <w:rPr>
          <w:rFonts w:ascii="Times New Roman" w:hAnsi="Times New Roman" w:cs="Times New Roman"/>
          <w:lang w:val="it-IT"/>
        </w:rPr>
      </w:pPr>
      <w:r w:rsidRPr="002E551B">
        <w:rPr>
          <w:rFonts w:ascii="Times New Roman" w:hAnsi="Times New Roman" w:cs="Times New Roman"/>
          <w:lang w:val="it-IT"/>
        </w:rPr>
        <w:t xml:space="preserve">Il presidente dell’Autorità portuale del Tirreno centrale, Andrea Annunziata, ha sintetizzato: </w:t>
      </w:r>
      <w:r w:rsidR="00CB29EA" w:rsidRPr="002E551B">
        <w:rPr>
          <w:rFonts w:ascii="Times New Roman" w:hAnsi="Times New Roman" w:cs="Times New Roman"/>
          <w:lang w:val="it-IT"/>
        </w:rPr>
        <w:t>“Più spazio al diporto. Le istituzioni sono pronte come lo sono i privati, che possono portare anche fondi per lo sviluppo necessario. Un accordo pubblico privato può rappresentare un importante supporto all’azione necessaria. Il piano regolatore prevederà, per nostra competenza, tanti posti barca in più, ma serve una definizione pratica sui progetti ma, pur tenendo conto della tutela dell’ambiente e delle opere di tutela storiche, ora dobbiamo trovare inizio di un processo fattivo”.</w:t>
      </w:r>
    </w:p>
    <w:p w14:paraId="09F0831E" w14:textId="77777777" w:rsidR="00CB29EA" w:rsidRPr="002E551B" w:rsidRDefault="00CB29EA" w:rsidP="002E551B">
      <w:pPr>
        <w:spacing w:after="0" w:line="240" w:lineRule="auto"/>
        <w:ind w:firstLine="284"/>
        <w:jc w:val="both"/>
        <w:rPr>
          <w:rFonts w:ascii="Times New Roman" w:hAnsi="Times New Roman" w:cs="Times New Roman"/>
          <w:sz w:val="16"/>
          <w:szCs w:val="16"/>
          <w:lang w:val="it-IT"/>
        </w:rPr>
      </w:pPr>
    </w:p>
    <w:p w14:paraId="6AE2D7E8" w14:textId="60EAAD69" w:rsidR="00CB29EA" w:rsidRPr="002E551B" w:rsidRDefault="002E551B" w:rsidP="002E551B">
      <w:pPr>
        <w:spacing w:after="0" w:line="240" w:lineRule="auto"/>
        <w:ind w:firstLine="284"/>
        <w:jc w:val="both"/>
        <w:rPr>
          <w:rFonts w:ascii="Times New Roman" w:hAnsi="Times New Roman" w:cs="Times New Roman"/>
          <w:lang w:val="it-IT"/>
        </w:rPr>
      </w:pPr>
      <w:r w:rsidRPr="002E551B">
        <w:rPr>
          <w:rFonts w:ascii="Times New Roman" w:hAnsi="Times New Roman" w:cs="Times New Roman"/>
          <w:lang w:val="it-IT"/>
        </w:rPr>
        <w:t>Anche il soprintendente ABAP di città metropolitana di Napoli, Mariano Nuzzo, si è espresso disponibile ad un dialogo per trovare soluzioni: “</w:t>
      </w:r>
      <w:r w:rsidRPr="002E551B">
        <w:rPr>
          <w:rFonts w:ascii="Times New Roman" w:hAnsi="Times New Roman" w:cs="Times New Roman"/>
          <w:i/>
          <w:iCs/>
          <w:lang w:val="it-IT"/>
        </w:rPr>
        <w:t>I</w:t>
      </w:r>
      <w:r w:rsidR="00CB29EA" w:rsidRPr="002E551B">
        <w:rPr>
          <w:rFonts w:ascii="Times New Roman" w:hAnsi="Times New Roman" w:cs="Times New Roman"/>
          <w:i/>
          <w:iCs/>
          <w:lang w:val="it-IT"/>
        </w:rPr>
        <w:t xml:space="preserve"> temi del mare sono molto vicini agli interessi di ABAT d</w:t>
      </w:r>
      <w:r w:rsidRPr="002E551B">
        <w:rPr>
          <w:rFonts w:ascii="Times New Roman" w:hAnsi="Times New Roman" w:cs="Times New Roman"/>
          <w:i/>
          <w:iCs/>
          <w:lang w:val="it-IT"/>
        </w:rPr>
        <w:t>i</w:t>
      </w:r>
      <w:r w:rsidR="00CB29EA" w:rsidRPr="002E551B">
        <w:rPr>
          <w:rFonts w:ascii="Times New Roman" w:hAnsi="Times New Roman" w:cs="Times New Roman"/>
          <w:i/>
          <w:iCs/>
          <w:lang w:val="it-IT"/>
        </w:rPr>
        <w:t xml:space="preserve"> città metropolitana, </w:t>
      </w:r>
      <w:r w:rsidRPr="002E551B">
        <w:rPr>
          <w:rFonts w:ascii="Times New Roman" w:hAnsi="Times New Roman" w:cs="Times New Roman"/>
          <w:i/>
          <w:iCs/>
          <w:lang w:val="it-IT"/>
        </w:rPr>
        <w:t>a</w:t>
      </w:r>
      <w:r w:rsidR="00CB29EA" w:rsidRPr="002E551B">
        <w:rPr>
          <w:rFonts w:ascii="Times New Roman" w:hAnsi="Times New Roman" w:cs="Times New Roman"/>
          <w:i/>
          <w:iCs/>
          <w:lang w:val="it-IT"/>
        </w:rPr>
        <w:t>bbiamo un ufficio ad hoc su queste tematiche che vogliamo e dobbiamo accompagnare per le tematiche e necessità nuove. Cercheremo e troveremo argomentazioni comun</w:t>
      </w:r>
      <w:r w:rsidRPr="002E551B">
        <w:rPr>
          <w:rFonts w:ascii="Times New Roman" w:hAnsi="Times New Roman" w:cs="Times New Roman"/>
          <w:i/>
          <w:iCs/>
          <w:lang w:val="it-IT"/>
        </w:rPr>
        <w:t>i</w:t>
      </w:r>
      <w:r w:rsidR="00CB29EA" w:rsidRPr="002E551B">
        <w:rPr>
          <w:rFonts w:ascii="Times New Roman" w:hAnsi="Times New Roman" w:cs="Times New Roman"/>
          <w:i/>
          <w:iCs/>
          <w:lang w:val="it-IT"/>
        </w:rPr>
        <w:t xml:space="preserve"> prendendo atto che vanno fatte alcune cose e altre da preservare, ma allo stesso tempo accompagneremo le progettualità di comune accordo ed intesa</w:t>
      </w:r>
      <w:r w:rsidRPr="002E551B">
        <w:rPr>
          <w:rFonts w:ascii="Times New Roman" w:hAnsi="Times New Roman" w:cs="Times New Roman"/>
          <w:lang w:val="it-IT"/>
        </w:rPr>
        <w:t>”.</w:t>
      </w:r>
    </w:p>
    <w:p w14:paraId="1B81E076" w14:textId="77777777" w:rsidR="00CB29EA" w:rsidRPr="002E551B" w:rsidRDefault="00CB29EA" w:rsidP="002E551B">
      <w:pPr>
        <w:spacing w:after="0" w:line="240" w:lineRule="auto"/>
        <w:ind w:firstLine="284"/>
        <w:jc w:val="both"/>
        <w:rPr>
          <w:rFonts w:ascii="Times New Roman" w:hAnsi="Times New Roman" w:cs="Times New Roman"/>
          <w:color w:val="FF0000"/>
          <w:sz w:val="16"/>
          <w:szCs w:val="16"/>
          <w:lang w:val="it-IT"/>
        </w:rPr>
      </w:pPr>
    </w:p>
    <w:p w14:paraId="608CC809" w14:textId="6DF9FBC2" w:rsidR="00CB29EA" w:rsidRPr="00CB29EA" w:rsidRDefault="002E551B" w:rsidP="002E551B">
      <w:pPr>
        <w:spacing w:after="0" w:line="240" w:lineRule="auto"/>
        <w:ind w:firstLine="284"/>
        <w:jc w:val="both"/>
        <w:rPr>
          <w:rFonts w:ascii="Times New Roman" w:hAnsi="Times New Roman" w:cs="Times New Roman"/>
          <w:sz w:val="24"/>
          <w:szCs w:val="24"/>
          <w:lang w:val="it-IT"/>
        </w:rPr>
      </w:pPr>
      <w:r w:rsidRPr="002E551B">
        <w:rPr>
          <w:rFonts w:ascii="Times New Roman" w:hAnsi="Times New Roman" w:cs="Times New Roman"/>
          <w:lang w:val="it-IT"/>
        </w:rPr>
        <w:t xml:space="preserve">L’economista Gianni Lepre, consigliere del ministro Sangiuliano e da sempre vicino ad </w:t>
      </w:r>
      <w:proofErr w:type="spellStart"/>
      <w:r w:rsidRPr="002E551B">
        <w:rPr>
          <w:rFonts w:ascii="Times New Roman" w:hAnsi="Times New Roman" w:cs="Times New Roman"/>
          <w:lang w:val="it-IT"/>
        </w:rPr>
        <w:t>Afina</w:t>
      </w:r>
      <w:proofErr w:type="spellEnd"/>
      <w:r w:rsidRPr="002E551B">
        <w:rPr>
          <w:rFonts w:ascii="Times New Roman" w:hAnsi="Times New Roman" w:cs="Times New Roman"/>
          <w:lang w:val="it-IT"/>
        </w:rPr>
        <w:t>, ha indicato i numeri dell’economia della nautica da diporto può produrre: “</w:t>
      </w:r>
      <w:r w:rsidR="00CB29EA" w:rsidRPr="002E551B">
        <w:rPr>
          <w:rFonts w:ascii="Times New Roman" w:hAnsi="Times New Roman" w:cs="Times New Roman"/>
          <w:i/>
          <w:iCs/>
          <w:lang w:val="it-IT"/>
        </w:rPr>
        <w:t xml:space="preserve">La nautica può portare un turismo di alto livello e qualità, dobbiamo tenerlo presente per l’economia territoriale che, nella sola Campania, si potrebbe tradurre in oltre 6.300 posti di lavoro con ben 126 milioni di euro di </w:t>
      </w:r>
      <w:r w:rsidRPr="002E551B">
        <w:rPr>
          <w:rFonts w:ascii="Times New Roman" w:hAnsi="Times New Roman" w:cs="Times New Roman"/>
          <w:i/>
          <w:iCs/>
          <w:lang w:val="it-IT"/>
        </w:rPr>
        <w:t>stipendi.</w:t>
      </w:r>
      <w:r w:rsidR="00CB29EA" w:rsidRPr="002E551B">
        <w:rPr>
          <w:rFonts w:ascii="Times New Roman" w:hAnsi="Times New Roman" w:cs="Times New Roman"/>
          <w:i/>
          <w:iCs/>
          <w:lang w:val="it-IT"/>
        </w:rPr>
        <w:t xml:space="preserve"> Il tutto in una regione dove si </w:t>
      </w:r>
      <w:r w:rsidR="00CB29EA" w:rsidRPr="002E551B">
        <w:rPr>
          <w:rFonts w:ascii="Times New Roman" w:hAnsi="Times New Roman" w:cs="Times New Roman"/>
          <w:i/>
          <w:iCs/>
          <w:lang w:val="it-IT"/>
        </w:rPr>
        <w:lastRenderedPageBreak/>
        <w:t xml:space="preserve">registra il 15% di disoccupazione e che tocca addirittura il 40% tra i giovani. Il segmento potrebbe garantire prospettive valide al futuro dei nostri giovani, un’opportunità che non possiamo trascurare. La nautica da diporto, arte di eccellenza dell’artigianato nazionale e vanto del made in </w:t>
      </w:r>
      <w:proofErr w:type="spellStart"/>
      <w:r w:rsidR="00CB29EA" w:rsidRPr="002E551B">
        <w:rPr>
          <w:rFonts w:ascii="Times New Roman" w:hAnsi="Times New Roman" w:cs="Times New Roman"/>
          <w:i/>
          <w:iCs/>
          <w:lang w:val="it-IT"/>
        </w:rPr>
        <w:t>Italy</w:t>
      </w:r>
      <w:proofErr w:type="spellEnd"/>
      <w:r w:rsidR="00CB29EA" w:rsidRPr="002E551B">
        <w:rPr>
          <w:rFonts w:ascii="Times New Roman" w:hAnsi="Times New Roman" w:cs="Times New Roman"/>
          <w:i/>
          <w:iCs/>
          <w:lang w:val="it-IT"/>
        </w:rPr>
        <w:t>, è una soluzione importante, c’è bisogno dell’intervento istituzionale del governo in favore delle imprese che non possono, e devono, avere limiti di sviluppo ed opportunità</w:t>
      </w:r>
      <w:r w:rsidRPr="002E551B">
        <w:rPr>
          <w:rFonts w:ascii="Times New Roman" w:hAnsi="Times New Roman" w:cs="Times New Roman"/>
          <w:lang w:val="it-IT"/>
        </w:rPr>
        <w:t>”</w:t>
      </w:r>
      <w:r w:rsidR="00CB29EA" w:rsidRPr="002E551B">
        <w:rPr>
          <w:rFonts w:ascii="Times New Roman" w:hAnsi="Times New Roman" w:cs="Times New Roman"/>
          <w:lang w:val="it-IT"/>
        </w:rPr>
        <w:t>.</w:t>
      </w:r>
      <w:r w:rsidR="00CB29EA" w:rsidRPr="00CB29EA">
        <w:rPr>
          <w:rFonts w:ascii="Times New Roman" w:hAnsi="Times New Roman" w:cs="Times New Roman"/>
          <w:sz w:val="24"/>
          <w:szCs w:val="24"/>
          <w:lang w:val="it-IT"/>
        </w:rPr>
        <w:t xml:space="preserve"> </w:t>
      </w:r>
    </w:p>
    <w:p w14:paraId="75DD163C" w14:textId="3F68AFF0" w:rsidR="00CB29EA" w:rsidRDefault="00CB29EA" w:rsidP="002E551B">
      <w:pPr>
        <w:spacing w:after="0" w:line="240" w:lineRule="auto"/>
        <w:jc w:val="both"/>
      </w:pPr>
      <w:r w:rsidRPr="00CB29EA">
        <w:rPr>
          <w:rFonts w:ascii="Times New Roman" w:hAnsi="Times New Roman" w:cs="Times New Roman"/>
          <w:sz w:val="24"/>
          <w:szCs w:val="24"/>
          <w:lang w:val="it-IT"/>
        </w:rPr>
        <w:t xml:space="preserve"> </w:t>
      </w:r>
      <w:r w:rsidR="002E551B">
        <w:rPr>
          <w:rFonts w:ascii="Times New Roman" w:hAnsi="Times New Roman" w:cs="Times New Roman"/>
          <w:sz w:val="24"/>
          <w:szCs w:val="24"/>
          <w:lang w:val="it-IT"/>
        </w:rPr>
        <w:t xml:space="preserve"> </w:t>
      </w:r>
    </w:p>
    <w:p w14:paraId="5784BAEC" w14:textId="45C2379B" w:rsidR="00F044AB" w:rsidRDefault="00F044AB" w:rsidP="00A84008">
      <w:pPr>
        <w:spacing w:after="0" w:line="240" w:lineRule="auto"/>
        <w:ind w:firstLine="284"/>
        <w:jc w:val="both"/>
        <w:rPr>
          <w:rFonts w:ascii="Times New Roman" w:hAnsi="Times New Roman" w:cs="Times New Roman"/>
          <w:lang w:val="it-IT"/>
        </w:rPr>
      </w:pPr>
      <w:r>
        <w:rPr>
          <w:rFonts w:ascii="Times New Roman" w:hAnsi="Times New Roman" w:cs="Times New Roman"/>
          <w:lang w:val="it-IT"/>
        </w:rPr>
        <w:t xml:space="preserve"> </w:t>
      </w:r>
    </w:p>
    <w:p w14:paraId="7B56B21E" w14:textId="48BC528D" w:rsidR="00D44244" w:rsidRPr="005356E7" w:rsidRDefault="00F044AB" w:rsidP="00F044AB">
      <w:pPr>
        <w:spacing w:after="0" w:line="240" w:lineRule="auto"/>
        <w:ind w:firstLine="284"/>
        <w:jc w:val="both"/>
        <w:rPr>
          <w:rStyle w:val="Collegamentoipertestuale"/>
          <w:sz w:val="20"/>
          <w:szCs w:val="20"/>
        </w:rPr>
      </w:pPr>
      <w:r>
        <w:rPr>
          <w:rFonts w:ascii="Times New Roman" w:hAnsi="Times New Roman" w:cs="Times New Roman"/>
          <w:lang w:val="it-IT"/>
        </w:rPr>
        <w:t xml:space="preserve"> </w:t>
      </w:r>
      <w:r w:rsidR="00D44244" w:rsidRPr="005356E7">
        <w:rPr>
          <w:sz w:val="20"/>
          <w:szCs w:val="20"/>
          <w:u w:val="single"/>
          <w:lang w:val="it-IT"/>
        </w:rPr>
        <w:t>UFFICIO STAMPA:</w:t>
      </w:r>
      <w:r w:rsidR="00D44244" w:rsidRPr="005356E7">
        <w:rPr>
          <w:sz w:val="20"/>
          <w:szCs w:val="20"/>
          <w:lang w:val="it-IT"/>
        </w:rPr>
        <w:t xml:space="preserve"> </w:t>
      </w:r>
      <w:r w:rsidR="00D44244" w:rsidRPr="005356E7">
        <w:rPr>
          <w:b/>
          <w:noProof/>
          <w:sz w:val="20"/>
          <w:szCs w:val="20"/>
          <w:lang w:val="it-IT"/>
        </w:rPr>
        <w:t>FABRIZIO KÜHNE -</w:t>
      </w:r>
      <w:r w:rsidR="00D44244" w:rsidRPr="005356E7">
        <w:rPr>
          <w:sz w:val="20"/>
          <w:szCs w:val="20"/>
          <w:lang w:val="it-IT"/>
        </w:rPr>
        <w:t xml:space="preserve"> MOB. </w:t>
      </w:r>
      <w:r w:rsidR="00D44244" w:rsidRPr="005356E7">
        <w:rPr>
          <w:sz w:val="20"/>
          <w:szCs w:val="20"/>
        </w:rPr>
        <w:t xml:space="preserve">+ 39 339 83.83.413 - </w:t>
      </w:r>
      <w:proofErr w:type="spellStart"/>
      <w:proofErr w:type="gramStart"/>
      <w:r w:rsidR="00D44244" w:rsidRPr="005356E7">
        <w:rPr>
          <w:sz w:val="20"/>
          <w:szCs w:val="20"/>
        </w:rPr>
        <w:t>e.mail</w:t>
      </w:r>
      <w:proofErr w:type="spellEnd"/>
      <w:proofErr w:type="gramEnd"/>
      <w:r w:rsidR="00D44244" w:rsidRPr="005356E7">
        <w:rPr>
          <w:sz w:val="20"/>
          <w:szCs w:val="20"/>
        </w:rPr>
        <w:t xml:space="preserve">: </w:t>
      </w:r>
      <w:hyperlink r:id="rId6" w:history="1">
        <w:r w:rsidR="00D44244" w:rsidRPr="005356E7">
          <w:rPr>
            <w:rStyle w:val="Collegamentoipertestuale"/>
            <w:sz w:val="20"/>
            <w:szCs w:val="20"/>
          </w:rPr>
          <w:t>comunicazione@fabriziokuhne.com</w:t>
        </w:r>
      </w:hyperlink>
      <w:bookmarkEnd w:id="0"/>
    </w:p>
    <w:sectPr w:rsidR="00D44244" w:rsidRPr="005356E7" w:rsidSect="00433636">
      <w:pgSz w:w="11906" w:h="16838"/>
      <w:pgMar w:top="284"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E1373"/>
    <w:multiLevelType w:val="hybridMultilevel"/>
    <w:tmpl w:val="4A86845E"/>
    <w:lvl w:ilvl="0" w:tplc="11822650">
      <w:numFmt w:val="bullet"/>
      <w:lvlText w:val="-"/>
      <w:lvlJc w:val="left"/>
      <w:pPr>
        <w:ind w:left="2484" w:hanging="360"/>
      </w:pPr>
      <w:rPr>
        <w:rFonts w:ascii="Times New Roman" w:eastAsiaTheme="minorHAnsi" w:hAnsi="Times New Roman" w:cs="Times New Roman"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1" w15:restartNumberingAfterBreak="0">
    <w:nsid w:val="72963FFF"/>
    <w:multiLevelType w:val="hybridMultilevel"/>
    <w:tmpl w:val="9F9A4452"/>
    <w:lvl w:ilvl="0" w:tplc="56F6A36A">
      <w:numFmt w:val="bullet"/>
      <w:lvlText w:val=""/>
      <w:lvlJc w:val="left"/>
      <w:pPr>
        <w:ind w:left="720" w:hanging="360"/>
      </w:pPr>
      <w:rPr>
        <w:rFonts w:ascii="Symbol" w:eastAsiaTheme="minorHAnsi" w:hAnsi="Symbol" w:cstheme="minorBid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7616806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301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F8C"/>
    <w:rsid w:val="00000059"/>
    <w:rsid w:val="00010480"/>
    <w:rsid w:val="00033E32"/>
    <w:rsid w:val="00040D53"/>
    <w:rsid w:val="00043E0A"/>
    <w:rsid w:val="00091C03"/>
    <w:rsid w:val="000938E5"/>
    <w:rsid w:val="00095926"/>
    <w:rsid w:val="000A4805"/>
    <w:rsid w:val="000E160A"/>
    <w:rsid w:val="000E6B0D"/>
    <w:rsid w:val="001048BD"/>
    <w:rsid w:val="00114121"/>
    <w:rsid w:val="001315AB"/>
    <w:rsid w:val="00132B26"/>
    <w:rsid w:val="00136AE8"/>
    <w:rsid w:val="00167AB7"/>
    <w:rsid w:val="001763CE"/>
    <w:rsid w:val="001863F6"/>
    <w:rsid w:val="00190E20"/>
    <w:rsid w:val="001946C0"/>
    <w:rsid w:val="001A1CC9"/>
    <w:rsid w:val="001A7DD1"/>
    <w:rsid w:val="001B3132"/>
    <w:rsid w:val="001B63B4"/>
    <w:rsid w:val="001D6FC4"/>
    <w:rsid w:val="001F0030"/>
    <w:rsid w:val="00210C65"/>
    <w:rsid w:val="002203BB"/>
    <w:rsid w:val="002407CF"/>
    <w:rsid w:val="00240884"/>
    <w:rsid w:val="00271E09"/>
    <w:rsid w:val="00282226"/>
    <w:rsid w:val="00292E1B"/>
    <w:rsid w:val="002941D9"/>
    <w:rsid w:val="002A65C1"/>
    <w:rsid w:val="002B243E"/>
    <w:rsid w:val="002C73A5"/>
    <w:rsid w:val="002D0D26"/>
    <w:rsid w:val="002D1293"/>
    <w:rsid w:val="002D2874"/>
    <w:rsid w:val="002E0FD5"/>
    <w:rsid w:val="002E4AAE"/>
    <w:rsid w:val="002E551B"/>
    <w:rsid w:val="002E6CAF"/>
    <w:rsid w:val="002F48A8"/>
    <w:rsid w:val="0030009F"/>
    <w:rsid w:val="0030059F"/>
    <w:rsid w:val="003058F9"/>
    <w:rsid w:val="00310E52"/>
    <w:rsid w:val="00310FBA"/>
    <w:rsid w:val="003130AB"/>
    <w:rsid w:val="00317200"/>
    <w:rsid w:val="003304FE"/>
    <w:rsid w:val="003326FA"/>
    <w:rsid w:val="00342F91"/>
    <w:rsid w:val="0035058C"/>
    <w:rsid w:val="00354B7C"/>
    <w:rsid w:val="003570AB"/>
    <w:rsid w:val="00357F56"/>
    <w:rsid w:val="0036673E"/>
    <w:rsid w:val="003705F7"/>
    <w:rsid w:val="003707C4"/>
    <w:rsid w:val="00371371"/>
    <w:rsid w:val="003753A5"/>
    <w:rsid w:val="00393611"/>
    <w:rsid w:val="003A5439"/>
    <w:rsid w:val="003B5544"/>
    <w:rsid w:val="003B7D0D"/>
    <w:rsid w:val="003D371A"/>
    <w:rsid w:val="003D40F3"/>
    <w:rsid w:val="003E5091"/>
    <w:rsid w:val="003E7AED"/>
    <w:rsid w:val="00400CF8"/>
    <w:rsid w:val="00416B9B"/>
    <w:rsid w:val="004223F0"/>
    <w:rsid w:val="004266F5"/>
    <w:rsid w:val="00427688"/>
    <w:rsid w:val="0043232B"/>
    <w:rsid w:val="00433636"/>
    <w:rsid w:val="00443E87"/>
    <w:rsid w:val="00450226"/>
    <w:rsid w:val="00455024"/>
    <w:rsid w:val="00464D8E"/>
    <w:rsid w:val="00472E6E"/>
    <w:rsid w:val="00476F4C"/>
    <w:rsid w:val="0049249E"/>
    <w:rsid w:val="004A5AA3"/>
    <w:rsid w:val="004A6997"/>
    <w:rsid w:val="004C4399"/>
    <w:rsid w:val="004C726E"/>
    <w:rsid w:val="004D7339"/>
    <w:rsid w:val="004F3A67"/>
    <w:rsid w:val="00504B1B"/>
    <w:rsid w:val="0051142E"/>
    <w:rsid w:val="00512DE2"/>
    <w:rsid w:val="00521CFD"/>
    <w:rsid w:val="00526D26"/>
    <w:rsid w:val="005356E7"/>
    <w:rsid w:val="00535D95"/>
    <w:rsid w:val="00536603"/>
    <w:rsid w:val="00545563"/>
    <w:rsid w:val="00561A42"/>
    <w:rsid w:val="005B2133"/>
    <w:rsid w:val="005B4F04"/>
    <w:rsid w:val="005D1C3D"/>
    <w:rsid w:val="005D5649"/>
    <w:rsid w:val="005E0812"/>
    <w:rsid w:val="005E2D3F"/>
    <w:rsid w:val="005E5AA4"/>
    <w:rsid w:val="005F2FA6"/>
    <w:rsid w:val="005F5312"/>
    <w:rsid w:val="005F6625"/>
    <w:rsid w:val="00611AEB"/>
    <w:rsid w:val="00614581"/>
    <w:rsid w:val="00615A38"/>
    <w:rsid w:val="0061702C"/>
    <w:rsid w:val="0062055B"/>
    <w:rsid w:val="006301FB"/>
    <w:rsid w:val="0063611D"/>
    <w:rsid w:val="00656869"/>
    <w:rsid w:val="0066416D"/>
    <w:rsid w:val="00665A63"/>
    <w:rsid w:val="0067031F"/>
    <w:rsid w:val="00673DD2"/>
    <w:rsid w:val="00684D74"/>
    <w:rsid w:val="006A41D7"/>
    <w:rsid w:val="006A7CBE"/>
    <w:rsid w:val="006B3D63"/>
    <w:rsid w:val="006D22AA"/>
    <w:rsid w:val="006D53EA"/>
    <w:rsid w:val="006F6519"/>
    <w:rsid w:val="00701E3D"/>
    <w:rsid w:val="0071704D"/>
    <w:rsid w:val="00730218"/>
    <w:rsid w:val="0073077F"/>
    <w:rsid w:val="00737156"/>
    <w:rsid w:val="00737686"/>
    <w:rsid w:val="00745E72"/>
    <w:rsid w:val="00746D31"/>
    <w:rsid w:val="007603C5"/>
    <w:rsid w:val="007749E7"/>
    <w:rsid w:val="00797595"/>
    <w:rsid w:val="007A73F9"/>
    <w:rsid w:val="007B1EEB"/>
    <w:rsid w:val="007C0635"/>
    <w:rsid w:val="007C4CE1"/>
    <w:rsid w:val="007C7842"/>
    <w:rsid w:val="007D2005"/>
    <w:rsid w:val="007D2FCB"/>
    <w:rsid w:val="007E61C4"/>
    <w:rsid w:val="007E6FC3"/>
    <w:rsid w:val="00802831"/>
    <w:rsid w:val="008072E3"/>
    <w:rsid w:val="00807C9F"/>
    <w:rsid w:val="0084006B"/>
    <w:rsid w:val="00851B71"/>
    <w:rsid w:val="008535B2"/>
    <w:rsid w:val="00853A13"/>
    <w:rsid w:val="0085496D"/>
    <w:rsid w:val="00856639"/>
    <w:rsid w:val="00861967"/>
    <w:rsid w:val="008632CB"/>
    <w:rsid w:val="00866F10"/>
    <w:rsid w:val="00880863"/>
    <w:rsid w:val="0088658B"/>
    <w:rsid w:val="0089257A"/>
    <w:rsid w:val="00895FEC"/>
    <w:rsid w:val="008A5946"/>
    <w:rsid w:val="008B122F"/>
    <w:rsid w:val="008B1738"/>
    <w:rsid w:val="008B7A03"/>
    <w:rsid w:val="008D662E"/>
    <w:rsid w:val="008E1DAF"/>
    <w:rsid w:val="008E5F2B"/>
    <w:rsid w:val="008F5802"/>
    <w:rsid w:val="008F6006"/>
    <w:rsid w:val="00914AC8"/>
    <w:rsid w:val="00921597"/>
    <w:rsid w:val="00960A45"/>
    <w:rsid w:val="00966236"/>
    <w:rsid w:val="009776F5"/>
    <w:rsid w:val="009921BA"/>
    <w:rsid w:val="00993271"/>
    <w:rsid w:val="00994DD9"/>
    <w:rsid w:val="00995296"/>
    <w:rsid w:val="00996D2A"/>
    <w:rsid w:val="009C055A"/>
    <w:rsid w:val="009C1907"/>
    <w:rsid w:val="009C3387"/>
    <w:rsid w:val="009C4067"/>
    <w:rsid w:val="009C62EF"/>
    <w:rsid w:val="009C6FF6"/>
    <w:rsid w:val="009F1BD8"/>
    <w:rsid w:val="009F5475"/>
    <w:rsid w:val="00A054C8"/>
    <w:rsid w:val="00A0737D"/>
    <w:rsid w:val="00A25BFC"/>
    <w:rsid w:val="00A34389"/>
    <w:rsid w:val="00A3574A"/>
    <w:rsid w:val="00A5281F"/>
    <w:rsid w:val="00A545EA"/>
    <w:rsid w:val="00A64451"/>
    <w:rsid w:val="00A745DC"/>
    <w:rsid w:val="00A84008"/>
    <w:rsid w:val="00A84CB2"/>
    <w:rsid w:val="00AA3D1C"/>
    <w:rsid w:val="00AA51B4"/>
    <w:rsid w:val="00AB64D3"/>
    <w:rsid w:val="00AC1934"/>
    <w:rsid w:val="00AC4B58"/>
    <w:rsid w:val="00AD7B9B"/>
    <w:rsid w:val="00AE119C"/>
    <w:rsid w:val="00AF0E86"/>
    <w:rsid w:val="00B22CF2"/>
    <w:rsid w:val="00B27385"/>
    <w:rsid w:val="00B47C87"/>
    <w:rsid w:val="00B50337"/>
    <w:rsid w:val="00B738CE"/>
    <w:rsid w:val="00B8570B"/>
    <w:rsid w:val="00BA7CE6"/>
    <w:rsid w:val="00BB3E86"/>
    <w:rsid w:val="00BC0268"/>
    <w:rsid w:val="00BC2236"/>
    <w:rsid w:val="00BC5DA8"/>
    <w:rsid w:val="00BC6B8E"/>
    <w:rsid w:val="00BE3D0B"/>
    <w:rsid w:val="00C017E4"/>
    <w:rsid w:val="00C01D8A"/>
    <w:rsid w:val="00C037D6"/>
    <w:rsid w:val="00C30F05"/>
    <w:rsid w:val="00C32CAA"/>
    <w:rsid w:val="00C34B82"/>
    <w:rsid w:val="00C378F4"/>
    <w:rsid w:val="00C62BEE"/>
    <w:rsid w:val="00C64134"/>
    <w:rsid w:val="00C64CBF"/>
    <w:rsid w:val="00C66B7E"/>
    <w:rsid w:val="00C67B3A"/>
    <w:rsid w:val="00C7379D"/>
    <w:rsid w:val="00C8470B"/>
    <w:rsid w:val="00C93248"/>
    <w:rsid w:val="00CA359E"/>
    <w:rsid w:val="00CB29EA"/>
    <w:rsid w:val="00CC04F3"/>
    <w:rsid w:val="00CC5D57"/>
    <w:rsid w:val="00CC7F3F"/>
    <w:rsid w:val="00CD3127"/>
    <w:rsid w:val="00CD4D7A"/>
    <w:rsid w:val="00CE0839"/>
    <w:rsid w:val="00CE65A7"/>
    <w:rsid w:val="00D20028"/>
    <w:rsid w:val="00D20F8C"/>
    <w:rsid w:val="00D345B1"/>
    <w:rsid w:val="00D44244"/>
    <w:rsid w:val="00D82AE8"/>
    <w:rsid w:val="00DA19FD"/>
    <w:rsid w:val="00DB09BB"/>
    <w:rsid w:val="00DB4E72"/>
    <w:rsid w:val="00DB571E"/>
    <w:rsid w:val="00DC4823"/>
    <w:rsid w:val="00DF1396"/>
    <w:rsid w:val="00DF2D3B"/>
    <w:rsid w:val="00DF3317"/>
    <w:rsid w:val="00DF3E33"/>
    <w:rsid w:val="00DF3F1A"/>
    <w:rsid w:val="00DF531A"/>
    <w:rsid w:val="00E2512D"/>
    <w:rsid w:val="00E3105D"/>
    <w:rsid w:val="00E3350C"/>
    <w:rsid w:val="00E415C1"/>
    <w:rsid w:val="00E505AF"/>
    <w:rsid w:val="00E712CD"/>
    <w:rsid w:val="00E71789"/>
    <w:rsid w:val="00EA2A3A"/>
    <w:rsid w:val="00EC0DBF"/>
    <w:rsid w:val="00EC23B8"/>
    <w:rsid w:val="00EC3815"/>
    <w:rsid w:val="00EE5C01"/>
    <w:rsid w:val="00EF0900"/>
    <w:rsid w:val="00F00BDA"/>
    <w:rsid w:val="00F044AB"/>
    <w:rsid w:val="00F1027F"/>
    <w:rsid w:val="00F328F3"/>
    <w:rsid w:val="00F36571"/>
    <w:rsid w:val="00F43CED"/>
    <w:rsid w:val="00F47979"/>
    <w:rsid w:val="00F7361A"/>
    <w:rsid w:val="00F76CBF"/>
    <w:rsid w:val="00F82F1B"/>
    <w:rsid w:val="00FA6238"/>
    <w:rsid w:val="00FB5BD0"/>
    <w:rsid w:val="00FD15E2"/>
    <w:rsid w:val="00FE618C"/>
    <w:rsid w:val="00FF59A1"/>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273CE2"/>
  <w15:docId w15:val="{300AFB24-E686-4D86-BFA6-454C2DB4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5D57"/>
  </w:style>
  <w:style w:type="paragraph" w:styleId="Titolo1">
    <w:name w:val="heading 1"/>
    <w:basedOn w:val="Normale"/>
    <w:next w:val="Normale"/>
    <w:link w:val="Titolo1Carattere"/>
    <w:uiPriority w:val="9"/>
    <w:qFormat/>
    <w:rsid w:val="00CC5D57"/>
    <w:pPr>
      <w:spacing w:before="480" w:after="0"/>
      <w:contextualSpacing/>
      <w:outlineLvl w:val="0"/>
    </w:pPr>
    <w:rPr>
      <w:rFonts w:asciiTheme="majorHAnsi" w:eastAsiaTheme="majorEastAsia" w:hAnsiTheme="majorHAnsi" w:cstheme="majorBidi"/>
      <w:b/>
      <w:bCs/>
      <w:sz w:val="28"/>
      <w:szCs w:val="28"/>
    </w:rPr>
  </w:style>
  <w:style w:type="paragraph" w:styleId="Titolo2">
    <w:name w:val="heading 2"/>
    <w:basedOn w:val="Normale"/>
    <w:next w:val="Normale"/>
    <w:link w:val="Titolo2Carattere"/>
    <w:uiPriority w:val="9"/>
    <w:semiHidden/>
    <w:unhideWhenUsed/>
    <w:qFormat/>
    <w:rsid w:val="00CC5D57"/>
    <w:pPr>
      <w:spacing w:before="200" w:after="0"/>
      <w:outlineLvl w:val="1"/>
    </w:pPr>
    <w:rPr>
      <w:rFonts w:asciiTheme="majorHAnsi" w:eastAsiaTheme="majorEastAsia" w:hAnsiTheme="majorHAnsi" w:cstheme="majorBidi"/>
      <w:b/>
      <w:bCs/>
      <w:sz w:val="26"/>
      <w:szCs w:val="26"/>
    </w:rPr>
  </w:style>
  <w:style w:type="paragraph" w:styleId="Titolo3">
    <w:name w:val="heading 3"/>
    <w:basedOn w:val="Normale"/>
    <w:next w:val="Normale"/>
    <w:link w:val="Titolo3Carattere"/>
    <w:uiPriority w:val="9"/>
    <w:semiHidden/>
    <w:unhideWhenUsed/>
    <w:qFormat/>
    <w:rsid w:val="00CC5D57"/>
    <w:pPr>
      <w:spacing w:before="200" w:after="0" w:line="271" w:lineRule="auto"/>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semiHidden/>
    <w:unhideWhenUsed/>
    <w:qFormat/>
    <w:rsid w:val="00CC5D57"/>
    <w:pPr>
      <w:spacing w:before="200" w:after="0"/>
      <w:outlineLvl w:val="3"/>
    </w:pPr>
    <w:rPr>
      <w:rFonts w:asciiTheme="majorHAnsi" w:eastAsiaTheme="majorEastAsia" w:hAnsiTheme="majorHAnsi" w:cstheme="majorBidi"/>
      <w:b/>
      <w:bCs/>
      <w:i/>
      <w:iCs/>
    </w:rPr>
  </w:style>
  <w:style w:type="paragraph" w:styleId="Titolo5">
    <w:name w:val="heading 5"/>
    <w:basedOn w:val="Normale"/>
    <w:next w:val="Normale"/>
    <w:link w:val="Titolo5Carattere"/>
    <w:uiPriority w:val="9"/>
    <w:semiHidden/>
    <w:unhideWhenUsed/>
    <w:qFormat/>
    <w:rsid w:val="00CC5D57"/>
    <w:pPr>
      <w:spacing w:before="200" w:after="0"/>
      <w:outlineLvl w:val="4"/>
    </w:pPr>
    <w:rPr>
      <w:rFonts w:asciiTheme="majorHAnsi" w:eastAsiaTheme="majorEastAsia" w:hAnsiTheme="majorHAnsi" w:cstheme="majorBidi"/>
      <w:b/>
      <w:bCs/>
      <w:color w:val="7F7F7F" w:themeColor="text1" w:themeTint="80"/>
    </w:rPr>
  </w:style>
  <w:style w:type="paragraph" w:styleId="Titolo6">
    <w:name w:val="heading 6"/>
    <w:basedOn w:val="Normale"/>
    <w:next w:val="Normale"/>
    <w:link w:val="Titolo6Carattere"/>
    <w:uiPriority w:val="9"/>
    <w:semiHidden/>
    <w:unhideWhenUsed/>
    <w:qFormat/>
    <w:rsid w:val="00CC5D57"/>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olo7">
    <w:name w:val="heading 7"/>
    <w:basedOn w:val="Normale"/>
    <w:next w:val="Normale"/>
    <w:link w:val="Titolo7Carattere"/>
    <w:uiPriority w:val="9"/>
    <w:semiHidden/>
    <w:unhideWhenUsed/>
    <w:qFormat/>
    <w:rsid w:val="00CC5D57"/>
    <w:pPr>
      <w:spacing w:after="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semiHidden/>
    <w:unhideWhenUsed/>
    <w:qFormat/>
    <w:rsid w:val="00CC5D57"/>
    <w:pPr>
      <w:spacing w:after="0"/>
      <w:outlineLvl w:val="7"/>
    </w:pPr>
    <w:rPr>
      <w:rFonts w:asciiTheme="majorHAnsi" w:eastAsiaTheme="majorEastAsia" w:hAnsiTheme="majorHAnsi" w:cstheme="majorBidi"/>
      <w:sz w:val="20"/>
      <w:szCs w:val="20"/>
    </w:rPr>
  </w:style>
  <w:style w:type="paragraph" w:styleId="Titolo9">
    <w:name w:val="heading 9"/>
    <w:basedOn w:val="Normale"/>
    <w:next w:val="Normale"/>
    <w:link w:val="Titolo9Carattere"/>
    <w:uiPriority w:val="9"/>
    <w:semiHidden/>
    <w:unhideWhenUsed/>
    <w:qFormat/>
    <w:rsid w:val="00CC5D57"/>
    <w:pPr>
      <w:spacing w:after="0"/>
      <w:outlineLvl w:val="8"/>
    </w:pPr>
    <w:rPr>
      <w:rFonts w:asciiTheme="majorHAnsi" w:eastAsiaTheme="majorEastAsia" w:hAnsiTheme="majorHAnsi" w:cstheme="majorBidi"/>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C5D57"/>
    <w:rPr>
      <w:rFonts w:asciiTheme="majorHAnsi" w:eastAsiaTheme="majorEastAsia" w:hAnsiTheme="majorHAnsi" w:cstheme="majorBidi"/>
      <w:b/>
      <w:bCs/>
      <w:sz w:val="28"/>
      <w:szCs w:val="28"/>
    </w:rPr>
  </w:style>
  <w:style w:type="character" w:customStyle="1" w:styleId="Titolo2Carattere">
    <w:name w:val="Titolo 2 Carattere"/>
    <w:basedOn w:val="Carpredefinitoparagrafo"/>
    <w:link w:val="Titolo2"/>
    <w:uiPriority w:val="9"/>
    <w:semiHidden/>
    <w:rsid w:val="00CC5D57"/>
    <w:rPr>
      <w:rFonts w:asciiTheme="majorHAnsi" w:eastAsiaTheme="majorEastAsia" w:hAnsiTheme="majorHAnsi" w:cstheme="majorBidi"/>
      <w:b/>
      <w:bCs/>
      <w:sz w:val="26"/>
      <w:szCs w:val="26"/>
    </w:rPr>
  </w:style>
  <w:style w:type="character" w:customStyle="1" w:styleId="Titolo3Carattere">
    <w:name w:val="Titolo 3 Carattere"/>
    <w:basedOn w:val="Carpredefinitoparagrafo"/>
    <w:link w:val="Titolo3"/>
    <w:uiPriority w:val="9"/>
    <w:rsid w:val="00CC5D57"/>
    <w:rPr>
      <w:rFonts w:asciiTheme="majorHAnsi" w:eastAsiaTheme="majorEastAsia" w:hAnsiTheme="majorHAnsi" w:cstheme="majorBidi"/>
      <w:b/>
      <w:bCs/>
    </w:rPr>
  </w:style>
  <w:style w:type="character" w:customStyle="1" w:styleId="Titolo4Carattere">
    <w:name w:val="Titolo 4 Carattere"/>
    <w:basedOn w:val="Carpredefinitoparagrafo"/>
    <w:link w:val="Titolo4"/>
    <w:uiPriority w:val="9"/>
    <w:semiHidden/>
    <w:rsid w:val="00CC5D57"/>
    <w:rPr>
      <w:rFonts w:asciiTheme="majorHAnsi" w:eastAsiaTheme="majorEastAsia" w:hAnsiTheme="majorHAnsi" w:cstheme="majorBidi"/>
      <w:b/>
      <w:bCs/>
      <w:i/>
      <w:iCs/>
    </w:rPr>
  </w:style>
  <w:style w:type="character" w:customStyle="1" w:styleId="Titolo5Carattere">
    <w:name w:val="Titolo 5 Carattere"/>
    <w:basedOn w:val="Carpredefinitoparagrafo"/>
    <w:link w:val="Titolo5"/>
    <w:uiPriority w:val="9"/>
    <w:semiHidden/>
    <w:rsid w:val="00CC5D57"/>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semiHidden/>
    <w:rsid w:val="00CC5D57"/>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CC5D57"/>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CC5D57"/>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CC5D57"/>
    <w:rPr>
      <w:rFonts w:asciiTheme="majorHAnsi" w:eastAsiaTheme="majorEastAsia" w:hAnsiTheme="majorHAnsi" w:cstheme="majorBidi"/>
      <w:i/>
      <w:iCs/>
      <w:spacing w:val="5"/>
      <w:sz w:val="20"/>
      <w:szCs w:val="20"/>
    </w:rPr>
  </w:style>
  <w:style w:type="paragraph" w:styleId="Titolo">
    <w:name w:val="Title"/>
    <w:basedOn w:val="Normale"/>
    <w:next w:val="Normale"/>
    <w:link w:val="TitoloCarattere"/>
    <w:uiPriority w:val="10"/>
    <w:qFormat/>
    <w:rsid w:val="00CC5D5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oloCarattere">
    <w:name w:val="Titolo Carattere"/>
    <w:basedOn w:val="Carpredefinitoparagrafo"/>
    <w:link w:val="Titolo"/>
    <w:uiPriority w:val="10"/>
    <w:rsid w:val="00CC5D57"/>
    <w:rPr>
      <w:rFonts w:asciiTheme="majorHAnsi" w:eastAsiaTheme="majorEastAsia" w:hAnsiTheme="majorHAnsi" w:cstheme="majorBidi"/>
      <w:spacing w:val="5"/>
      <w:sz w:val="52"/>
      <w:szCs w:val="52"/>
    </w:rPr>
  </w:style>
  <w:style w:type="paragraph" w:styleId="Sottotitolo">
    <w:name w:val="Subtitle"/>
    <w:basedOn w:val="Normale"/>
    <w:next w:val="Normale"/>
    <w:link w:val="SottotitoloCarattere"/>
    <w:uiPriority w:val="11"/>
    <w:qFormat/>
    <w:rsid w:val="00CC5D57"/>
    <w:pPr>
      <w:spacing w:after="600"/>
    </w:pPr>
    <w:rPr>
      <w:rFonts w:asciiTheme="majorHAnsi" w:eastAsiaTheme="majorEastAsia" w:hAnsiTheme="majorHAnsi" w:cstheme="majorBidi"/>
      <w:i/>
      <w:iCs/>
      <w:spacing w:val="13"/>
      <w:sz w:val="24"/>
      <w:szCs w:val="24"/>
    </w:rPr>
  </w:style>
  <w:style w:type="character" w:customStyle="1" w:styleId="SottotitoloCarattere">
    <w:name w:val="Sottotitolo Carattere"/>
    <w:basedOn w:val="Carpredefinitoparagrafo"/>
    <w:link w:val="Sottotitolo"/>
    <w:uiPriority w:val="11"/>
    <w:rsid w:val="00CC5D57"/>
    <w:rPr>
      <w:rFonts w:asciiTheme="majorHAnsi" w:eastAsiaTheme="majorEastAsia" w:hAnsiTheme="majorHAnsi" w:cstheme="majorBidi"/>
      <w:i/>
      <w:iCs/>
      <w:spacing w:val="13"/>
      <w:sz w:val="24"/>
      <w:szCs w:val="24"/>
    </w:rPr>
  </w:style>
  <w:style w:type="character" w:styleId="Enfasigrassetto">
    <w:name w:val="Strong"/>
    <w:uiPriority w:val="22"/>
    <w:qFormat/>
    <w:rsid w:val="00CC5D57"/>
    <w:rPr>
      <w:b/>
      <w:bCs/>
    </w:rPr>
  </w:style>
  <w:style w:type="character" w:styleId="Enfasicorsivo">
    <w:name w:val="Emphasis"/>
    <w:uiPriority w:val="20"/>
    <w:qFormat/>
    <w:rsid w:val="00CC5D57"/>
    <w:rPr>
      <w:b/>
      <w:bCs/>
      <w:i/>
      <w:iCs/>
      <w:spacing w:val="10"/>
      <w:bdr w:val="none" w:sz="0" w:space="0" w:color="auto"/>
      <w:shd w:val="clear" w:color="auto" w:fill="auto"/>
    </w:rPr>
  </w:style>
  <w:style w:type="paragraph" w:styleId="Nessunaspaziatura">
    <w:name w:val="No Spacing"/>
    <w:basedOn w:val="Normale"/>
    <w:uiPriority w:val="1"/>
    <w:qFormat/>
    <w:rsid w:val="00CC5D57"/>
    <w:pPr>
      <w:spacing w:after="0" w:line="240" w:lineRule="auto"/>
    </w:pPr>
  </w:style>
  <w:style w:type="paragraph" w:styleId="Paragrafoelenco">
    <w:name w:val="List Paragraph"/>
    <w:basedOn w:val="Normale"/>
    <w:uiPriority w:val="34"/>
    <w:qFormat/>
    <w:rsid w:val="00CC5D57"/>
    <w:pPr>
      <w:ind w:left="720"/>
      <w:contextualSpacing/>
    </w:pPr>
  </w:style>
  <w:style w:type="paragraph" w:styleId="Citazione">
    <w:name w:val="Quote"/>
    <w:basedOn w:val="Normale"/>
    <w:next w:val="Normale"/>
    <w:link w:val="CitazioneCarattere"/>
    <w:uiPriority w:val="29"/>
    <w:qFormat/>
    <w:rsid w:val="00CC5D57"/>
    <w:pPr>
      <w:spacing w:before="200" w:after="0"/>
      <w:ind w:left="360" w:right="360"/>
    </w:pPr>
    <w:rPr>
      <w:i/>
      <w:iCs/>
    </w:rPr>
  </w:style>
  <w:style w:type="character" w:customStyle="1" w:styleId="CitazioneCarattere">
    <w:name w:val="Citazione Carattere"/>
    <w:basedOn w:val="Carpredefinitoparagrafo"/>
    <w:link w:val="Citazione"/>
    <w:uiPriority w:val="29"/>
    <w:rsid w:val="00CC5D57"/>
    <w:rPr>
      <w:i/>
      <w:iCs/>
    </w:rPr>
  </w:style>
  <w:style w:type="paragraph" w:styleId="Citazioneintensa">
    <w:name w:val="Intense Quote"/>
    <w:basedOn w:val="Normale"/>
    <w:next w:val="Normale"/>
    <w:link w:val="CitazioneintensaCarattere"/>
    <w:uiPriority w:val="30"/>
    <w:qFormat/>
    <w:rsid w:val="00CC5D57"/>
    <w:pPr>
      <w:pBdr>
        <w:bottom w:val="single" w:sz="4" w:space="1" w:color="auto"/>
      </w:pBdr>
      <w:spacing w:before="200" w:after="280"/>
      <w:ind w:left="1008" w:right="1152"/>
      <w:jc w:val="both"/>
    </w:pPr>
    <w:rPr>
      <w:b/>
      <w:bCs/>
      <w:i/>
      <w:iCs/>
    </w:rPr>
  </w:style>
  <w:style w:type="character" w:customStyle="1" w:styleId="CitazioneintensaCarattere">
    <w:name w:val="Citazione intensa Carattere"/>
    <w:basedOn w:val="Carpredefinitoparagrafo"/>
    <w:link w:val="Citazioneintensa"/>
    <w:uiPriority w:val="30"/>
    <w:rsid w:val="00CC5D57"/>
    <w:rPr>
      <w:b/>
      <w:bCs/>
      <w:i/>
      <w:iCs/>
    </w:rPr>
  </w:style>
  <w:style w:type="character" w:styleId="Enfasidelicata">
    <w:name w:val="Subtle Emphasis"/>
    <w:uiPriority w:val="19"/>
    <w:qFormat/>
    <w:rsid w:val="00CC5D57"/>
    <w:rPr>
      <w:i/>
      <w:iCs/>
    </w:rPr>
  </w:style>
  <w:style w:type="character" w:styleId="Enfasiintensa">
    <w:name w:val="Intense Emphasis"/>
    <w:uiPriority w:val="21"/>
    <w:qFormat/>
    <w:rsid w:val="00CC5D57"/>
    <w:rPr>
      <w:b/>
      <w:bCs/>
    </w:rPr>
  </w:style>
  <w:style w:type="character" w:styleId="Riferimentodelicato">
    <w:name w:val="Subtle Reference"/>
    <w:uiPriority w:val="31"/>
    <w:qFormat/>
    <w:rsid w:val="00CC5D57"/>
    <w:rPr>
      <w:smallCaps/>
    </w:rPr>
  </w:style>
  <w:style w:type="character" w:styleId="Riferimentointenso">
    <w:name w:val="Intense Reference"/>
    <w:uiPriority w:val="32"/>
    <w:qFormat/>
    <w:rsid w:val="00CC5D57"/>
    <w:rPr>
      <w:smallCaps/>
      <w:spacing w:val="5"/>
      <w:u w:val="single"/>
    </w:rPr>
  </w:style>
  <w:style w:type="character" w:styleId="Titolodellibro">
    <w:name w:val="Book Title"/>
    <w:uiPriority w:val="33"/>
    <w:qFormat/>
    <w:rsid w:val="00CC5D57"/>
    <w:rPr>
      <w:i/>
      <w:iCs/>
      <w:smallCaps/>
      <w:spacing w:val="5"/>
    </w:rPr>
  </w:style>
  <w:style w:type="paragraph" w:styleId="Titolosommario">
    <w:name w:val="TOC Heading"/>
    <w:basedOn w:val="Titolo1"/>
    <w:next w:val="Normale"/>
    <w:uiPriority w:val="39"/>
    <w:semiHidden/>
    <w:unhideWhenUsed/>
    <w:qFormat/>
    <w:rsid w:val="00CC5D57"/>
    <w:pPr>
      <w:outlineLvl w:val="9"/>
    </w:pPr>
  </w:style>
  <w:style w:type="paragraph" w:styleId="Testofumetto">
    <w:name w:val="Balloon Text"/>
    <w:basedOn w:val="Normale"/>
    <w:link w:val="TestofumettoCarattere"/>
    <w:uiPriority w:val="99"/>
    <w:semiHidden/>
    <w:unhideWhenUsed/>
    <w:rsid w:val="004502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0226"/>
    <w:rPr>
      <w:rFonts w:ascii="Tahoma" w:hAnsi="Tahoma" w:cs="Tahoma"/>
      <w:sz w:val="16"/>
      <w:szCs w:val="16"/>
    </w:rPr>
  </w:style>
  <w:style w:type="character" w:styleId="Collegamentoipertestuale">
    <w:name w:val="Hyperlink"/>
    <w:basedOn w:val="Carpredefinitoparagrafo"/>
    <w:uiPriority w:val="99"/>
    <w:unhideWhenUsed/>
    <w:rsid w:val="009C3387"/>
    <w:rPr>
      <w:color w:val="0000FF" w:themeColor="hyperlink"/>
      <w:u w:val="single"/>
    </w:rPr>
  </w:style>
  <w:style w:type="paragraph" w:styleId="NormaleWeb">
    <w:name w:val="Normal (Web)"/>
    <w:basedOn w:val="Normale"/>
    <w:uiPriority w:val="99"/>
    <w:unhideWhenUsed/>
    <w:rsid w:val="00561A42"/>
    <w:pPr>
      <w:spacing w:before="100" w:beforeAutospacing="1" w:after="100" w:afterAutospacing="1" w:line="240" w:lineRule="auto"/>
    </w:pPr>
    <w:rPr>
      <w:rFonts w:ascii="Times New Roman" w:eastAsia="Times New Roman" w:hAnsi="Times New Roman" w:cs="Times New Roman"/>
      <w:sz w:val="24"/>
      <w:szCs w:val="24"/>
      <w:lang w:val="it-IT" w:eastAsia="it-IT" w:bidi="ar-SA"/>
    </w:rPr>
  </w:style>
  <w:style w:type="character" w:customStyle="1" w:styleId="m8707784424561723580gmail-st">
    <w:name w:val="m_8707784424561723580gmail-st"/>
    <w:basedOn w:val="Carpredefinitoparagrafo"/>
    <w:rsid w:val="00BC6B8E"/>
  </w:style>
  <w:style w:type="character" w:styleId="Collegamentovisitato">
    <w:name w:val="FollowedHyperlink"/>
    <w:basedOn w:val="Carpredefinitoparagrafo"/>
    <w:uiPriority w:val="99"/>
    <w:semiHidden/>
    <w:unhideWhenUsed/>
    <w:rsid w:val="00B22CF2"/>
    <w:rPr>
      <w:color w:val="800080" w:themeColor="followedHyperlink"/>
      <w:u w:val="single"/>
    </w:rPr>
  </w:style>
  <w:style w:type="paragraph" w:styleId="Revisione">
    <w:name w:val="Revision"/>
    <w:hidden/>
    <w:uiPriority w:val="99"/>
    <w:semiHidden/>
    <w:rsid w:val="00861967"/>
    <w:pPr>
      <w:spacing w:after="0" w:line="240" w:lineRule="auto"/>
    </w:pPr>
  </w:style>
  <w:style w:type="character" w:styleId="Menzionenonrisolta">
    <w:name w:val="Unresolved Mention"/>
    <w:basedOn w:val="Carpredefinitoparagrafo"/>
    <w:uiPriority w:val="99"/>
    <w:semiHidden/>
    <w:unhideWhenUsed/>
    <w:rsid w:val="00AA3D1C"/>
    <w:rPr>
      <w:color w:val="605E5C"/>
      <w:shd w:val="clear" w:color="auto" w:fill="E1DFDD"/>
    </w:rPr>
  </w:style>
  <w:style w:type="paragraph" w:customStyle="1" w:styleId="Default">
    <w:name w:val="Default"/>
    <w:rsid w:val="00BC2236"/>
    <w:pPr>
      <w:autoSpaceDE w:val="0"/>
      <w:autoSpaceDN w:val="0"/>
      <w:adjustRightInd w:val="0"/>
      <w:spacing w:after="0" w:line="240" w:lineRule="auto"/>
    </w:pPr>
    <w:rPr>
      <w:rFonts w:ascii="Times New Roman" w:hAnsi="Times New Roman" w:cs="Times New Roman"/>
      <w:color w:val="000000"/>
      <w:sz w:val="24"/>
      <w:szCs w:val="24"/>
      <w:lang w:val="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064378">
      <w:bodyDiv w:val="1"/>
      <w:marLeft w:val="0"/>
      <w:marRight w:val="0"/>
      <w:marTop w:val="0"/>
      <w:marBottom w:val="0"/>
      <w:divBdr>
        <w:top w:val="none" w:sz="0" w:space="0" w:color="auto"/>
        <w:left w:val="none" w:sz="0" w:space="0" w:color="auto"/>
        <w:bottom w:val="none" w:sz="0" w:space="0" w:color="auto"/>
        <w:right w:val="none" w:sz="0" w:space="0" w:color="auto"/>
      </w:divBdr>
    </w:div>
    <w:div w:id="1052072382">
      <w:bodyDiv w:val="1"/>
      <w:marLeft w:val="0"/>
      <w:marRight w:val="0"/>
      <w:marTop w:val="0"/>
      <w:marBottom w:val="0"/>
      <w:divBdr>
        <w:top w:val="none" w:sz="0" w:space="0" w:color="auto"/>
        <w:left w:val="none" w:sz="0" w:space="0" w:color="auto"/>
        <w:bottom w:val="none" w:sz="0" w:space="0" w:color="auto"/>
        <w:right w:val="none" w:sz="0" w:space="0" w:color="auto"/>
      </w:divBdr>
    </w:div>
    <w:div w:id="128688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icazione@fabriziokuhn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865</Words>
  <Characters>4933</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fabrizio.kuhne</dc:creator>
  <cp:lastModifiedBy>Fabrizio Kuhne</cp:lastModifiedBy>
  <cp:revision>3</cp:revision>
  <cp:lastPrinted>2020-01-27T16:38:00Z</cp:lastPrinted>
  <dcterms:created xsi:type="dcterms:W3CDTF">2024-02-13T16:57:00Z</dcterms:created>
  <dcterms:modified xsi:type="dcterms:W3CDTF">2024-02-13T17:50:00Z</dcterms:modified>
</cp:coreProperties>
</file>